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3099" w:rsidRPr="00EE3099" w:rsidRDefault="00EE3099" w:rsidP="0032692D">
      <w:pPr>
        <w:tabs>
          <w:tab w:val="left" w:pos="2280"/>
        </w:tabs>
        <w:spacing w:line="240" w:lineRule="auto"/>
        <w:jc w:val="center"/>
        <w:rPr>
          <w:b/>
        </w:rPr>
      </w:pPr>
      <w:r w:rsidRPr="00EE3099">
        <w:rPr>
          <w:b/>
        </w:rPr>
        <w:t>YAKIN DOĞU ÜNİVERSİTESİ</w:t>
      </w:r>
    </w:p>
    <w:p w:rsidR="00EE3099" w:rsidRPr="00EE3099" w:rsidRDefault="00EE3099" w:rsidP="0032692D">
      <w:pPr>
        <w:tabs>
          <w:tab w:val="left" w:pos="2280"/>
        </w:tabs>
        <w:spacing w:line="240" w:lineRule="auto"/>
        <w:jc w:val="center"/>
        <w:rPr>
          <w:b/>
        </w:rPr>
      </w:pPr>
      <w:r w:rsidRPr="00EE3099">
        <w:rPr>
          <w:b/>
        </w:rPr>
        <w:t>SPOR BİLİMLERİ FAKÜLTESİ</w:t>
      </w:r>
    </w:p>
    <w:p w:rsidR="00EE3099" w:rsidRPr="00EE3099" w:rsidRDefault="00EE3099" w:rsidP="0032692D">
      <w:pPr>
        <w:tabs>
          <w:tab w:val="left" w:pos="2280"/>
        </w:tabs>
        <w:spacing w:line="240" w:lineRule="auto"/>
        <w:jc w:val="center"/>
        <w:rPr>
          <w:b/>
        </w:rPr>
      </w:pPr>
      <w:r w:rsidRPr="00EE3099">
        <w:rPr>
          <w:b/>
        </w:rPr>
        <w:t>SPOR YÖNETİCİLİĞİ BÖLÜMÜ</w:t>
      </w:r>
    </w:p>
    <w:p w:rsidR="00EE3099" w:rsidRDefault="00054333" w:rsidP="00A86BE1">
      <w:pPr>
        <w:tabs>
          <w:tab w:val="left" w:pos="2280"/>
        </w:tabs>
        <w:spacing w:line="240" w:lineRule="auto"/>
        <w:jc w:val="both"/>
        <w:rPr>
          <w:b/>
        </w:rPr>
      </w:pPr>
      <w:r w:rsidRPr="00054333">
        <w:rPr>
          <w:b/>
        </w:rPr>
        <w:t>DERS İÇERİKLERİ</w:t>
      </w:r>
    </w:p>
    <w:p w:rsidR="00054333" w:rsidRPr="00054333" w:rsidRDefault="00054333" w:rsidP="00054333">
      <w:pPr>
        <w:pStyle w:val="ListeParagraf"/>
        <w:numPr>
          <w:ilvl w:val="0"/>
          <w:numId w:val="1"/>
        </w:numPr>
        <w:tabs>
          <w:tab w:val="left" w:pos="2280"/>
        </w:tabs>
        <w:spacing w:line="240" w:lineRule="auto"/>
        <w:jc w:val="both"/>
        <w:rPr>
          <w:b/>
        </w:rPr>
      </w:pPr>
      <w:r>
        <w:rPr>
          <w:b/>
        </w:rPr>
        <w:t>YARIYIL</w:t>
      </w:r>
    </w:p>
    <w:tbl>
      <w:tblPr>
        <w:tblW w:w="6088" w:type="dxa"/>
        <w:tblCellMar>
          <w:left w:w="0" w:type="dxa"/>
          <w:right w:w="0" w:type="dxa"/>
        </w:tblCellMar>
        <w:tblLook w:val="04A0" w:firstRow="1" w:lastRow="0" w:firstColumn="1" w:lastColumn="0" w:noHBand="0" w:noVBand="1"/>
      </w:tblPr>
      <w:tblGrid>
        <w:gridCol w:w="781"/>
        <w:gridCol w:w="1703"/>
        <w:gridCol w:w="361"/>
        <w:gridCol w:w="270"/>
        <w:gridCol w:w="200"/>
        <w:gridCol w:w="270"/>
        <w:gridCol w:w="270"/>
        <w:gridCol w:w="2233"/>
      </w:tblGrid>
      <w:tr w:rsidR="00054333" w:rsidRPr="00054333" w:rsidTr="00054333">
        <w:trPr>
          <w:trHeight w:val="270"/>
        </w:trPr>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24"/>
                <w:szCs w:val="24"/>
                <w:lang w:eastAsia="tr-TR"/>
              </w:rPr>
            </w:pPr>
          </w:p>
        </w:tc>
        <w:tc>
          <w:tcPr>
            <w:tcW w:w="1703"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1. Dönem</w:t>
            </w:r>
          </w:p>
        </w:tc>
        <w:tc>
          <w:tcPr>
            <w:tcW w:w="361"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20"/>
                <w:szCs w:val="20"/>
                <w:lang w:eastAsia="tr-TR"/>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20"/>
                <w:szCs w:val="20"/>
                <w:lang w:eastAsia="tr-TR"/>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20"/>
                <w:szCs w:val="20"/>
                <w:lang w:eastAsia="tr-TR"/>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20"/>
                <w:szCs w:val="20"/>
                <w:lang w:eastAsia="tr-TR"/>
              </w:rPr>
            </w:pP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20"/>
                <w:szCs w:val="20"/>
                <w:lang w:eastAsia="tr-TR"/>
              </w:rPr>
            </w:pPr>
          </w:p>
        </w:tc>
        <w:tc>
          <w:tcPr>
            <w:tcW w:w="2233" w:type="dxa"/>
            <w:tcBorders>
              <w:top w:val="single" w:sz="6" w:space="0" w:color="CCCCCC"/>
              <w:left w:val="single" w:sz="6" w:space="0" w:color="CCCCCC"/>
              <w:bottom w:val="single" w:sz="6" w:space="0" w:color="000000"/>
              <w:right w:val="single" w:sz="6" w:space="0" w:color="CCCCCC"/>
            </w:tcBorders>
            <w:vAlign w:val="bottom"/>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p>
        </w:tc>
      </w:tr>
      <w:tr w:rsidR="00054333" w:rsidRPr="00054333" w:rsidTr="00054333">
        <w:trPr>
          <w:trHeight w:val="255"/>
        </w:trPr>
        <w:tc>
          <w:tcPr>
            <w:tcW w:w="0" w:type="auto"/>
            <w:tcBorders>
              <w:top w:val="single" w:sz="6" w:space="0" w:color="CCCCCC"/>
              <w:left w:val="single" w:sz="6" w:space="0" w:color="000000"/>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KOD</w:t>
            </w:r>
          </w:p>
        </w:tc>
        <w:tc>
          <w:tcPr>
            <w:tcW w:w="1703" w:type="dxa"/>
            <w:tcBorders>
              <w:top w:val="single" w:sz="6" w:space="0" w:color="CCCCCC"/>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DERS ADI</w:t>
            </w:r>
          </w:p>
        </w:tc>
        <w:tc>
          <w:tcPr>
            <w:tcW w:w="361" w:type="dxa"/>
            <w:tcBorders>
              <w:top w:val="single" w:sz="6" w:space="0" w:color="CCCCCC"/>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Z/S</w:t>
            </w:r>
          </w:p>
        </w:tc>
        <w:tc>
          <w:tcPr>
            <w:tcW w:w="0" w:type="auto"/>
            <w:tcBorders>
              <w:top w:val="single" w:sz="6" w:space="0" w:color="CCCCCC"/>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T</w:t>
            </w:r>
          </w:p>
        </w:tc>
        <w:tc>
          <w:tcPr>
            <w:tcW w:w="0" w:type="auto"/>
            <w:tcBorders>
              <w:top w:val="single" w:sz="6" w:space="0" w:color="CCCCCC"/>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P</w:t>
            </w:r>
          </w:p>
        </w:tc>
        <w:tc>
          <w:tcPr>
            <w:tcW w:w="0" w:type="auto"/>
            <w:tcBorders>
              <w:top w:val="single" w:sz="6" w:space="0" w:color="CCCCCC"/>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K</w:t>
            </w:r>
          </w:p>
        </w:tc>
        <w:tc>
          <w:tcPr>
            <w:tcW w:w="0" w:type="auto"/>
            <w:tcBorders>
              <w:top w:val="single" w:sz="6" w:space="0" w:color="CCCCCC"/>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A</w:t>
            </w:r>
          </w:p>
        </w:tc>
        <w:tc>
          <w:tcPr>
            <w:tcW w:w="2233" w:type="dxa"/>
            <w:tcBorders>
              <w:top w:val="single" w:sz="6" w:space="0" w:color="CCCCCC"/>
              <w:left w:val="single" w:sz="6" w:space="0" w:color="CCCCCC"/>
              <w:bottom w:val="single" w:sz="6" w:space="0" w:color="000000"/>
              <w:right w:val="single" w:sz="6" w:space="0" w:color="000000"/>
            </w:tcBorders>
            <w:shd w:val="clear" w:color="auto" w:fill="D9E2F3"/>
            <w:vAlign w:val="center"/>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COURSE NAME</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OSB121</w:t>
            </w:r>
          </w:p>
        </w:tc>
        <w:tc>
          <w:tcPr>
            <w:tcW w:w="17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SPOR BİLİMLERİNE GİRİŞ</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2233" w:type="dxa"/>
            <w:tcBorders>
              <w:top w:val="single" w:sz="6" w:space="0" w:color="CCCCCC"/>
              <w:left w:val="single" w:sz="6" w:space="0" w:color="CCCCCC"/>
              <w:bottom w:val="single" w:sz="6" w:space="0" w:color="000000"/>
              <w:right w:val="single" w:sz="6" w:space="0" w:color="000000"/>
            </w:tcBorders>
            <w:shd w:val="clear" w:color="auto" w:fill="FBE4D5"/>
            <w:vAlign w:val="center"/>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INTRODUCTION TO SPORTS SCIENCE</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EA9999"/>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SPY111</w:t>
            </w:r>
          </w:p>
        </w:tc>
        <w:tc>
          <w:tcPr>
            <w:tcW w:w="17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YÖNETİM BİLİMİNE GİRİŞ</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5</w:t>
            </w:r>
          </w:p>
        </w:tc>
        <w:tc>
          <w:tcPr>
            <w:tcW w:w="2233" w:type="dxa"/>
            <w:tcBorders>
              <w:top w:val="single" w:sz="6" w:space="0" w:color="CCCCCC"/>
              <w:left w:val="single" w:sz="6" w:space="0" w:color="CCCCCC"/>
              <w:bottom w:val="single" w:sz="6" w:space="0" w:color="000000"/>
              <w:right w:val="single" w:sz="6" w:space="0" w:color="000000"/>
            </w:tcBorders>
            <w:shd w:val="clear" w:color="auto" w:fill="FBE4D5"/>
            <w:vAlign w:val="center"/>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INTRODUCTION TO MANAGEMENT SCIENCE</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OSB308</w:t>
            </w:r>
          </w:p>
        </w:tc>
        <w:tc>
          <w:tcPr>
            <w:tcW w:w="17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SPOR TARİHİ</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4</w:t>
            </w:r>
          </w:p>
        </w:tc>
        <w:tc>
          <w:tcPr>
            <w:tcW w:w="2233" w:type="dxa"/>
            <w:tcBorders>
              <w:top w:val="single" w:sz="6" w:space="0" w:color="CCCCCC"/>
              <w:left w:val="single" w:sz="6" w:space="0" w:color="CCCCCC"/>
              <w:bottom w:val="single" w:sz="6" w:space="0" w:color="000000"/>
              <w:right w:val="single" w:sz="6" w:space="0" w:color="000000"/>
            </w:tcBorders>
            <w:shd w:val="clear" w:color="auto" w:fill="FBE4D5"/>
            <w:vAlign w:val="center"/>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SPORTS HISTORY</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KAR100</w:t>
            </w:r>
          </w:p>
        </w:tc>
        <w:tc>
          <w:tcPr>
            <w:tcW w:w="17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KARİYER PLANLAMASI</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2233" w:type="dxa"/>
            <w:tcBorders>
              <w:top w:val="single" w:sz="6" w:space="0" w:color="CCCCCC"/>
              <w:left w:val="single" w:sz="6" w:space="0" w:color="CCCCCC"/>
              <w:bottom w:val="single" w:sz="6" w:space="0" w:color="000000"/>
              <w:right w:val="single" w:sz="6" w:space="0" w:color="000000"/>
            </w:tcBorders>
            <w:shd w:val="clear" w:color="auto" w:fill="FBE4D5"/>
            <w:vAlign w:val="center"/>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CAREER PLANNING</w:t>
            </w:r>
          </w:p>
        </w:tc>
      </w:tr>
      <w:tr w:rsidR="00054333" w:rsidRPr="00054333" w:rsidTr="00054333">
        <w:trPr>
          <w:trHeight w:val="300"/>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İNG101</w:t>
            </w:r>
          </w:p>
        </w:tc>
        <w:tc>
          <w:tcPr>
            <w:tcW w:w="17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İNGİLİZCE I</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2233" w:type="dxa"/>
            <w:tcBorders>
              <w:top w:val="single" w:sz="6" w:space="0" w:color="CCCCCC"/>
              <w:left w:val="single" w:sz="6" w:space="0" w:color="CCCCCC"/>
              <w:bottom w:val="single" w:sz="6" w:space="0" w:color="000000"/>
              <w:right w:val="single" w:sz="6" w:space="0" w:color="000000"/>
            </w:tcBorders>
            <w:shd w:val="clear" w:color="auto" w:fill="FBE4D5"/>
            <w:vAlign w:val="center"/>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ENGLISH I</w:t>
            </w:r>
          </w:p>
        </w:tc>
      </w:tr>
      <w:tr w:rsidR="00054333" w:rsidRPr="00054333" w:rsidTr="00054333">
        <w:trPr>
          <w:trHeight w:val="300"/>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TUR101</w:t>
            </w:r>
          </w:p>
        </w:tc>
        <w:tc>
          <w:tcPr>
            <w:tcW w:w="17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TÜRK DİLİ I</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2233" w:type="dxa"/>
            <w:tcBorders>
              <w:top w:val="single" w:sz="6" w:space="0" w:color="CCCCCC"/>
              <w:left w:val="single" w:sz="6" w:space="0" w:color="CCCCCC"/>
              <w:bottom w:val="single" w:sz="6" w:space="0" w:color="000000"/>
              <w:right w:val="single" w:sz="6" w:space="0" w:color="000000"/>
            </w:tcBorders>
            <w:shd w:val="clear" w:color="auto" w:fill="FBE4D5"/>
            <w:vAlign w:val="center"/>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TURKISH LANGUAGE I</w:t>
            </w:r>
          </w:p>
        </w:tc>
      </w:tr>
      <w:tr w:rsidR="00054333" w:rsidRPr="00054333" w:rsidTr="00054333">
        <w:trPr>
          <w:trHeight w:val="300"/>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AİT101</w:t>
            </w:r>
          </w:p>
        </w:tc>
        <w:tc>
          <w:tcPr>
            <w:tcW w:w="17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ATATÜRK İLK VE İNKILAP TARİHİ I</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2233" w:type="dxa"/>
            <w:tcBorders>
              <w:top w:val="single" w:sz="6" w:space="0" w:color="CCCCCC"/>
              <w:left w:val="single" w:sz="6" w:space="0" w:color="CCCCCC"/>
              <w:bottom w:val="single" w:sz="6" w:space="0" w:color="000000"/>
              <w:right w:val="single" w:sz="6" w:space="0" w:color="000000"/>
            </w:tcBorders>
            <w:shd w:val="clear" w:color="auto" w:fill="FBE4D5"/>
            <w:vAlign w:val="center"/>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ATATURK'S PRINCIPLES AND HISTORY OF REVOLUTION I</w:t>
            </w:r>
          </w:p>
        </w:tc>
      </w:tr>
      <w:tr w:rsidR="00054333" w:rsidRPr="00054333" w:rsidTr="00054333">
        <w:trPr>
          <w:trHeight w:val="300"/>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KAM100</w:t>
            </w:r>
          </w:p>
        </w:tc>
        <w:tc>
          <w:tcPr>
            <w:tcW w:w="17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KAMPÜSTE UYUM</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2233" w:type="dxa"/>
            <w:tcBorders>
              <w:top w:val="single" w:sz="6" w:space="0" w:color="CCCCCC"/>
              <w:left w:val="single" w:sz="6" w:space="0" w:color="CCCCCC"/>
              <w:bottom w:val="single" w:sz="6" w:space="0" w:color="000000"/>
              <w:right w:val="single" w:sz="6" w:space="0" w:color="000000"/>
            </w:tcBorders>
            <w:shd w:val="clear" w:color="auto" w:fill="FBE4D5"/>
            <w:vAlign w:val="center"/>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ADAPTATION TO CAMPUS</w:t>
            </w:r>
          </w:p>
        </w:tc>
      </w:tr>
      <w:tr w:rsidR="00054333" w:rsidRPr="00054333" w:rsidTr="00054333">
        <w:trPr>
          <w:trHeight w:val="300"/>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SPY103</w:t>
            </w:r>
          </w:p>
        </w:tc>
        <w:tc>
          <w:tcPr>
            <w:tcW w:w="170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SPORDA STRATEJİK YÖNETİM</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4</w:t>
            </w:r>
          </w:p>
        </w:tc>
        <w:tc>
          <w:tcPr>
            <w:tcW w:w="2233" w:type="dxa"/>
            <w:tcBorders>
              <w:top w:val="single" w:sz="6" w:space="0" w:color="CCCCCC"/>
              <w:left w:val="single" w:sz="6" w:space="0" w:color="CCCCCC"/>
              <w:bottom w:val="single" w:sz="6" w:space="0" w:color="000000"/>
              <w:right w:val="single" w:sz="6" w:space="0" w:color="000000"/>
            </w:tcBorders>
            <w:shd w:val="clear" w:color="auto" w:fill="FBE4D5"/>
            <w:vAlign w:val="center"/>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STRATEGIC MANAGEMENT IN SPORTS</w:t>
            </w:r>
          </w:p>
        </w:tc>
      </w:tr>
      <w:tr w:rsidR="00054333" w:rsidRPr="00054333" w:rsidTr="00054333">
        <w:trPr>
          <w:trHeight w:val="300"/>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OSB135</w:t>
            </w:r>
          </w:p>
        </w:tc>
        <w:tc>
          <w:tcPr>
            <w:tcW w:w="1703"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HAREKET EĞİTİMİ</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Z/S</w:t>
            </w:r>
          </w:p>
        </w:tc>
        <w:tc>
          <w:tcPr>
            <w:tcW w:w="0" w:type="auto"/>
            <w:tcBorders>
              <w:top w:val="single" w:sz="6" w:space="0" w:color="CCCCCC"/>
              <w:left w:val="single" w:sz="6" w:space="0" w:color="CCCCCC"/>
              <w:bottom w:val="single" w:sz="6" w:space="0" w:color="000000"/>
              <w:right w:val="single" w:sz="6" w:space="0" w:color="000000"/>
            </w:tcBorders>
            <w:shd w:val="clear" w:color="auto" w:fill="DBDBDB"/>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C6E0B4"/>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BDD7EE"/>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FCE4D6"/>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2233" w:type="dxa"/>
            <w:tcBorders>
              <w:top w:val="single" w:sz="6" w:space="0" w:color="CCCCCC"/>
              <w:left w:val="single" w:sz="6" w:space="0" w:color="CCCCCC"/>
              <w:bottom w:val="single" w:sz="6" w:space="0" w:color="000000"/>
              <w:right w:val="single" w:sz="6" w:space="0" w:color="000000"/>
            </w:tcBorders>
            <w:shd w:val="clear" w:color="auto" w:fill="FCE4D6"/>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MOVEMENT TRAINING</w:t>
            </w:r>
          </w:p>
        </w:tc>
      </w:tr>
      <w:tr w:rsidR="00054333" w:rsidRPr="00054333" w:rsidTr="00054333">
        <w:trPr>
          <w:trHeight w:val="300"/>
        </w:trPr>
        <w:tc>
          <w:tcPr>
            <w:tcW w:w="0" w:type="auto"/>
            <w:tcBorders>
              <w:top w:val="single" w:sz="6" w:space="0" w:color="CCCCCC"/>
              <w:left w:val="single" w:sz="6" w:space="0" w:color="000000"/>
              <w:bottom w:val="single" w:sz="6" w:space="0" w:color="000000"/>
              <w:right w:val="single" w:sz="6" w:space="0" w:color="000000"/>
            </w:tcBorders>
            <w:shd w:val="clear" w:color="auto" w:fill="DEEAF6"/>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Toplam</w:t>
            </w:r>
          </w:p>
        </w:tc>
        <w:tc>
          <w:tcPr>
            <w:tcW w:w="1703"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p>
        </w:tc>
        <w:tc>
          <w:tcPr>
            <w:tcW w:w="361"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20"/>
                <w:szCs w:val="20"/>
                <w:lang w:eastAsia="tr-TR"/>
              </w:rPr>
            </w:pP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20</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20</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30</w:t>
            </w:r>
          </w:p>
        </w:tc>
        <w:tc>
          <w:tcPr>
            <w:tcW w:w="2233" w:type="dxa"/>
            <w:tcBorders>
              <w:top w:val="single" w:sz="6" w:space="0" w:color="CCCCCC"/>
              <w:left w:val="single" w:sz="6" w:space="0" w:color="CCCCCC"/>
              <w:bottom w:val="single" w:sz="6" w:space="0" w:color="000000"/>
              <w:right w:val="single" w:sz="6" w:space="0" w:color="000000"/>
            </w:tcBorders>
            <w:shd w:val="clear" w:color="auto" w:fill="DEEAF6"/>
            <w:vAlign w:val="bottom"/>
          </w:tcPr>
          <w:p w:rsidR="00054333" w:rsidRPr="00054333" w:rsidRDefault="00054333" w:rsidP="00054333">
            <w:pPr>
              <w:spacing w:after="0" w:line="240" w:lineRule="auto"/>
              <w:rPr>
                <w:rFonts w:ascii="Times New Roman" w:eastAsia="Times New Roman" w:hAnsi="Times New Roman" w:cs="Times New Roman"/>
                <w:sz w:val="20"/>
                <w:szCs w:val="20"/>
                <w:lang w:eastAsia="tr-TR"/>
              </w:rPr>
            </w:pPr>
          </w:p>
        </w:tc>
      </w:tr>
    </w:tbl>
    <w:p w:rsidR="00054333" w:rsidRDefault="00054333"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OSB121 – Spor Bilimlerine Giriş</w:t>
      </w:r>
    </w:p>
    <w:p w:rsidR="00EE3099" w:rsidRPr="00EE3099" w:rsidRDefault="00EE3099" w:rsidP="00A86BE1">
      <w:pPr>
        <w:tabs>
          <w:tab w:val="left" w:pos="2280"/>
        </w:tabs>
        <w:spacing w:line="240" w:lineRule="auto"/>
        <w:jc w:val="both"/>
        <w:rPr>
          <w:b/>
        </w:rPr>
      </w:pPr>
      <w:r w:rsidRPr="00EE3099">
        <w:rPr>
          <w:b/>
        </w:rPr>
        <w:t>Kredi: 3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Spor bilimlerinin temel kavramları, kapsamı ve diğer bilim dallarıyla ilişkisi. Sporun tarihsel, sosyal, kültürel, ekonomik ve yönetsel boyutları. Spor bilimlerinin temel çalışma alanları, spor bilimlerinde kullanılan araştırma yaklaşımları ve spor sektörünün genel yapısı. Spor yöneticiliğinin spor bilimleri içerisindeki yeri, spor yöneticisinin görev, yetki ve sorumlulukları ile spor alanındaki mesleki çalışma alanları.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SPY101 – Yönetim Bilimine Giriş</w:t>
      </w:r>
    </w:p>
    <w:p w:rsidR="00EE3099" w:rsidRPr="00EE3099" w:rsidRDefault="00EE3099" w:rsidP="00A86BE1">
      <w:pPr>
        <w:tabs>
          <w:tab w:val="left" w:pos="2280"/>
        </w:tabs>
        <w:spacing w:line="240" w:lineRule="auto"/>
        <w:jc w:val="both"/>
        <w:rPr>
          <w:b/>
        </w:rPr>
      </w:pPr>
      <w:r w:rsidRPr="00EE3099">
        <w:rPr>
          <w:b/>
        </w:rPr>
        <w:t>Kredi: 3 | AKTS: 5</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 xml:space="preserve">Yönetim ve yöneticilik kavramları, yönetimin tarihsel gelişimi ve temel yönetim yaklaşımları. Klasik, </w:t>
      </w:r>
      <w:proofErr w:type="spellStart"/>
      <w:r w:rsidRPr="00EE3099">
        <w:rPr>
          <w:b/>
        </w:rPr>
        <w:t>neoklasik</w:t>
      </w:r>
      <w:proofErr w:type="spellEnd"/>
      <w:r w:rsidRPr="00EE3099">
        <w:rPr>
          <w:b/>
        </w:rPr>
        <w:t xml:space="preserve"> ve modern yönetim teorileri. Planlama, örgütleme, yöneltme, koordinasyon ve denetim fonksiyonları. Karar verme, liderlik, motivasyon, iletişim ve örgütsel yapı kavramları. Yönetim biliminin spor örgütlerine ve spor işletmelerine uygulanması.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lastRenderedPageBreak/>
        <w:t>OSB308 – Spor Tarihi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Sporun tarihsel gelişimi ve farklı toplumlarda spor anlayışının oluşumu. Antik dönem sporları, Antik Olimpiyat Oyunları, modern Olimpik hareket ve modern sporun gelişimi. Türklerde ve Türkiye'de sporun tarihsel gelişimi. Sporun sosyal, kültürel ve politik gelişmelerle ilişkisi ve günümüz spor yapısının tarihsel temelleri.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KAR100 – Kariyer Planlaması</w:t>
      </w:r>
    </w:p>
    <w:p w:rsidR="00EE3099" w:rsidRPr="00EE3099" w:rsidRDefault="00EE3099" w:rsidP="00A86BE1">
      <w:pPr>
        <w:tabs>
          <w:tab w:val="left" w:pos="2280"/>
        </w:tabs>
        <w:spacing w:line="240" w:lineRule="auto"/>
        <w:jc w:val="both"/>
        <w:rPr>
          <w:b/>
        </w:rPr>
      </w:pPr>
      <w:r w:rsidRPr="00EE3099">
        <w:rPr>
          <w:b/>
        </w:rPr>
        <w:t>Kredi: 0 | AKTS: 2</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Kariyer kavramı, kariyer planlama ve kariyer gelişiminin temel ilkeleri. Öğrencilerin kişisel özelliklerini, ilgi ve yeteneklerini tanımaları ve mesleki hedeflerini belirlemeleri. Özgeçmiş hazırlama, iş başvurusu, mülakat teknikleri, iş yaşamına uyum ve mesleki gelişim olanakları. Spor yöneticiliği alanındaki kariyer seçeneklerinin tanıtılması.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İNG101 – İngilizce I</w:t>
      </w:r>
    </w:p>
    <w:p w:rsidR="00EE3099" w:rsidRPr="00EE3099" w:rsidRDefault="00EE3099" w:rsidP="00A86BE1">
      <w:pPr>
        <w:tabs>
          <w:tab w:val="left" w:pos="2280"/>
        </w:tabs>
        <w:spacing w:line="240" w:lineRule="auto"/>
        <w:jc w:val="both"/>
        <w:rPr>
          <w:b/>
        </w:rPr>
      </w:pPr>
      <w:r w:rsidRPr="00EE3099">
        <w:rPr>
          <w:b/>
        </w:rPr>
        <w:t>Kredi: 2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Temel İngilizce dil bilgisi, günlük iletişim kalıpları, temel kelime bilgisi, okuma, yazma, dinleme ve konuşma becerileri. Temel zamanlar, cümle yapıları, soru kalıpları ve günlük yaşamla ilgili iletişim konuları. Öğrencilerin temel düzeyde İngilizce iletişim kurmalarına yönelik çalışmalar.</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TUR101 – Türk Dili I</w:t>
      </w:r>
    </w:p>
    <w:p w:rsidR="00EE3099" w:rsidRPr="00EE3099" w:rsidRDefault="00EE3099" w:rsidP="00A86BE1">
      <w:pPr>
        <w:tabs>
          <w:tab w:val="left" w:pos="2280"/>
        </w:tabs>
        <w:spacing w:line="240" w:lineRule="auto"/>
        <w:jc w:val="both"/>
        <w:rPr>
          <w:b/>
        </w:rPr>
      </w:pPr>
      <w:r w:rsidRPr="00EE3099">
        <w:rPr>
          <w:b/>
        </w:rPr>
        <w:t>Kredi: 2 | AKTS: 2</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Dil ve dilin temel özellikleri, Türkçenin tarihî gelişimi ve dünya dilleri arasındaki yeri. Türkçenin ses, şekil ve cümle bilgisi özellikleri. Yazılı ve sözlü anlatım, doğru ve etkili Türkçe kullanımı, anlatım bozuklukları ve iletişimde dilin doğru kullanılması.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AİT101 – Atatürk İlk ve İnkılap Tarihi I</w:t>
      </w:r>
    </w:p>
    <w:p w:rsidR="00EE3099" w:rsidRPr="00EE3099" w:rsidRDefault="00EE3099" w:rsidP="00A86BE1">
      <w:pPr>
        <w:tabs>
          <w:tab w:val="left" w:pos="2280"/>
        </w:tabs>
        <w:spacing w:line="240" w:lineRule="auto"/>
        <w:jc w:val="both"/>
        <w:rPr>
          <w:b/>
        </w:rPr>
      </w:pPr>
      <w:r w:rsidRPr="00EE3099">
        <w:rPr>
          <w:b/>
        </w:rPr>
        <w:t>Kredi: 2 | AKTS: 2</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Osmanlı Devleti'nin son dönemindeki siyasi, sosyal ve ekonomik gelişmeler. Osmanlı Devleti'nin dağılma süreci, Birinci Dünya Savaşı ve savaşın sonuçları. Millî Mücadele'nin hazırlık dönemi, Mustafa Kemal Atatürk'ün Samsun'a çıkışı, kongreler, Türkiye Büyük Millet Meclisi'nin açılması ve Kurtuluş Savaşı'nın temel aşamaları.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KAM100 – Kampüste Uyum</w:t>
      </w:r>
    </w:p>
    <w:p w:rsidR="00EE3099" w:rsidRPr="00EE3099" w:rsidRDefault="00EE3099" w:rsidP="00A86BE1">
      <w:pPr>
        <w:tabs>
          <w:tab w:val="left" w:pos="2280"/>
        </w:tabs>
        <w:spacing w:line="240" w:lineRule="auto"/>
        <w:jc w:val="both"/>
        <w:rPr>
          <w:b/>
        </w:rPr>
      </w:pPr>
      <w:r w:rsidRPr="00EE3099">
        <w:rPr>
          <w:b/>
        </w:rPr>
        <w:t>Kredi: 0 | AKTS: 2</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Üniversite yaşamına uyum, üniversitenin akademik ve idari yapısı, kampüs olanakları ve öğrenci hizmetleri. Öğrencilerin üniversite yaşamına ilişkin hak ve sorumlulukları, akademik çalışma alışkanlıkları, zaman yönetimi ve üniversite kaynaklarının etkin kullanımı.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SPY103 – Sporda Stratejik Yönetim</w:t>
      </w:r>
    </w:p>
    <w:p w:rsidR="00EE3099" w:rsidRPr="00EE3099" w:rsidRDefault="00EE3099" w:rsidP="00A86BE1">
      <w:pPr>
        <w:tabs>
          <w:tab w:val="left" w:pos="2280"/>
        </w:tabs>
        <w:spacing w:line="240" w:lineRule="auto"/>
        <w:jc w:val="both"/>
        <w:rPr>
          <w:b/>
        </w:rPr>
      </w:pPr>
      <w:r w:rsidRPr="00EE3099">
        <w:rPr>
          <w:b/>
        </w:rPr>
        <w:t>Kredi: 3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Stratejik yönetim kavramı, stratejik düşünme ve stratejik planlama süreçleri. Spor örgütlerinde misyon, vizyon, amaç ve hedeflerin belirlenmesi. İç ve dış çevre analizleri, SWOT analizi, strateji geliştirme ve uygulama süreçleri. Spor kulüpleri, federasyonlar, spor işletmeleri ve spor organizasyonlarında stratejik yönetim uygulamaları.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OSB135 – Hareket Eğitimi</w:t>
      </w:r>
    </w:p>
    <w:p w:rsidR="00EE3099" w:rsidRPr="00EE3099" w:rsidRDefault="00EE3099" w:rsidP="00A86BE1">
      <w:pPr>
        <w:tabs>
          <w:tab w:val="left" w:pos="2280"/>
        </w:tabs>
        <w:spacing w:line="240" w:lineRule="auto"/>
        <w:jc w:val="both"/>
        <w:rPr>
          <w:b/>
        </w:rPr>
      </w:pPr>
      <w:r w:rsidRPr="00EE3099">
        <w:rPr>
          <w:b/>
        </w:rPr>
        <w:t>Kredi: 3 | AKTS: 3</w:t>
      </w:r>
    </w:p>
    <w:p w:rsidR="00EE3099" w:rsidRPr="00EE3099" w:rsidRDefault="00EE3099" w:rsidP="00A86BE1">
      <w:pPr>
        <w:tabs>
          <w:tab w:val="left" w:pos="2280"/>
        </w:tabs>
        <w:spacing w:line="240" w:lineRule="auto"/>
        <w:jc w:val="both"/>
        <w:rPr>
          <w:b/>
        </w:rPr>
      </w:pPr>
      <w:r w:rsidRPr="00EE3099">
        <w:rPr>
          <w:b/>
        </w:rPr>
        <w:t>Ders İçeriği:</w:t>
      </w:r>
    </w:p>
    <w:p w:rsidR="00EE3099" w:rsidRDefault="00EE3099" w:rsidP="00A86BE1">
      <w:pPr>
        <w:tabs>
          <w:tab w:val="left" w:pos="2280"/>
        </w:tabs>
        <w:spacing w:line="240" w:lineRule="auto"/>
        <w:jc w:val="both"/>
        <w:rPr>
          <w:b/>
        </w:rPr>
      </w:pPr>
      <w:r w:rsidRPr="00EE3099">
        <w:rPr>
          <w:b/>
        </w:rPr>
        <w:t>Hareket eğitiminin temel kavramları, temel hareket becerileri ve hareket gelişiminin özellikleri. Yürüme, koşma, sıçrama, atlama, denge, dönme, yuvarlanma ve nesne kontrolü gibi temel hareketlerin geliştirilmesi. Koordinasyon, ritim, denge ve beden farkındalığının geliştirilmesine yönelik uygulamalar.</w:t>
      </w:r>
    </w:p>
    <w:p w:rsidR="00054333" w:rsidRDefault="00054333" w:rsidP="00A86BE1">
      <w:pPr>
        <w:tabs>
          <w:tab w:val="left" w:pos="2280"/>
        </w:tabs>
        <w:spacing w:line="240" w:lineRule="auto"/>
        <w:jc w:val="both"/>
        <w:rPr>
          <w:b/>
        </w:rPr>
      </w:pPr>
    </w:p>
    <w:p w:rsidR="00054333" w:rsidRPr="00EE3099" w:rsidRDefault="00054333" w:rsidP="00A86BE1">
      <w:pPr>
        <w:tabs>
          <w:tab w:val="left" w:pos="2280"/>
        </w:tabs>
        <w:spacing w:line="240" w:lineRule="auto"/>
        <w:jc w:val="both"/>
        <w:rPr>
          <w:b/>
        </w:rPr>
      </w:pPr>
      <w:r w:rsidRPr="00054333">
        <w:rPr>
          <w:b/>
        </w:rPr>
        <w:t>II. YARIYIL</w:t>
      </w:r>
    </w:p>
    <w:tbl>
      <w:tblPr>
        <w:tblW w:w="6371" w:type="dxa"/>
        <w:tblCellMar>
          <w:left w:w="0" w:type="dxa"/>
          <w:right w:w="0" w:type="dxa"/>
        </w:tblCellMar>
        <w:tblLook w:val="04A0" w:firstRow="1" w:lastRow="0" w:firstColumn="1" w:lastColumn="0" w:noHBand="0" w:noVBand="1"/>
      </w:tblPr>
      <w:tblGrid>
        <w:gridCol w:w="730"/>
        <w:gridCol w:w="1990"/>
        <w:gridCol w:w="361"/>
        <w:gridCol w:w="270"/>
        <w:gridCol w:w="200"/>
        <w:gridCol w:w="270"/>
        <w:gridCol w:w="270"/>
        <w:gridCol w:w="2280"/>
      </w:tblGrid>
      <w:tr w:rsidR="00054333" w:rsidRPr="00054333" w:rsidTr="00054333">
        <w:trPr>
          <w:trHeight w:val="255"/>
        </w:trPr>
        <w:tc>
          <w:tcPr>
            <w:tcW w:w="0" w:type="auto"/>
            <w:tcBorders>
              <w:top w:val="single" w:sz="6" w:space="0" w:color="000000"/>
              <w:left w:val="single" w:sz="6" w:space="0" w:color="000000"/>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KOD</w:t>
            </w:r>
          </w:p>
        </w:tc>
        <w:tc>
          <w:tcPr>
            <w:tcW w:w="1990" w:type="dxa"/>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DERS ADI</w:t>
            </w:r>
          </w:p>
        </w:tc>
        <w:tc>
          <w:tcPr>
            <w:tcW w:w="361" w:type="dxa"/>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Z/S</w:t>
            </w:r>
          </w:p>
        </w:tc>
        <w:tc>
          <w:tcPr>
            <w:tcW w:w="0" w:type="auto"/>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T</w:t>
            </w:r>
          </w:p>
        </w:tc>
        <w:tc>
          <w:tcPr>
            <w:tcW w:w="0" w:type="auto"/>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P</w:t>
            </w:r>
          </w:p>
        </w:tc>
        <w:tc>
          <w:tcPr>
            <w:tcW w:w="0" w:type="auto"/>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K</w:t>
            </w:r>
          </w:p>
        </w:tc>
        <w:tc>
          <w:tcPr>
            <w:tcW w:w="0" w:type="auto"/>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A</w:t>
            </w:r>
          </w:p>
        </w:tc>
        <w:tc>
          <w:tcPr>
            <w:tcW w:w="2280" w:type="dxa"/>
            <w:tcBorders>
              <w:top w:val="single" w:sz="6" w:space="0" w:color="000000"/>
              <w:left w:val="single" w:sz="6" w:space="0" w:color="CCCCCC"/>
              <w:bottom w:val="single" w:sz="6" w:space="0" w:color="000000"/>
              <w:right w:val="single" w:sz="6" w:space="0" w:color="000000"/>
            </w:tcBorders>
            <w:shd w:val="clear" w:color="auto" w:fill="D9E2F3"/>
            <w:vAlign w:val="center"/>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COURSE NAME</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EA9999"/>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SPY112</w:t>
            </w:r>
          </w:p>
        </w:tc>
        <w:tc>
          <w:tcPr>
            <w:tcW w:w="19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SPOR YÖNETİMİ</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5</w:t>
            </w:r>
          </w:p>
        </w:tc>
        <w:tc>
          <w:tcPr>
            <w:tcW w:w="2280"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SPORTS MANAGEMENT</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OSB124</w:t>
            </w:r>
          </w:p>
        </w:tc>
        <w:tc>
          <w:tcPr>
            <w:tcW w:w="19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GENEL CİMNASTİK</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4</w:t>
            </w:r>
          </w:p>
        </w:tc>
        <w:tc>
          <w:tcPr>
            <w:tcW w:w="2280"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GENERAL GYMNASTICS</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BİL101</w:t>
            </w:r>
          </w:p>
        </w:tc>
        <w:tc>
          <w:tcPr>
            <w:tcW w:w="19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BİLİŞİM TEKNOLOJİLERİ I</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2280"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INFORMATION TECHNOLOGIES I</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İNG102</w:t>
            </w:r>
          </w:p>
        </w:tc>
        <w:tc>
          <w:tcPr>
            <w:tcW w:w="19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İNGİLİZCE II</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2280" w:type="dxa"/>
            <w:tcBorders>
              <w:top w:val="single" w:sz="6" w:space="0" w:color="CCCCCC"/>
              <w:left w:val="single" w:sz="6" w:space="0" w:color="CCCCCC"/>
              <w:bottom w:val="single" w:sz="6" w:space="0" w:color="000000"/>
              <w:right w:val="single" w:sz="6" w:space="0" w:color="000000"/>
            </w:tcBorders>
            <w:shd w:val="clear" w:color="auto" w:fill="FBE4D5"/>
            <w:vAlign w:val="center"/>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ENGLISH II</w:t>
            </w:r>
          </w:p>
        </w:tc>
      </w:tr>
      <w:tr w:rsidR="00054333" w:rsidRPr="00054333" w:rsidTr="00054333">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TUR102</w:t>
            </w:r>
          </w:p>
        </w:tc>
        <w:tc>
          <w:tcPr>
            <w:tcW w:w="19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TÜRK DİLİ II</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2280"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TURKISH LANGUAGE II</w:t>
            </w:r>
          </w:p>
        </w:tc>
      </w:tr>
      <w:tr w:rsidR="00054333" w:rsidRPr="00054333" w:rsidTr="00054333">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AİT102</w:t>
            </w:r>
          </w:p>
        </w:tc>
        <w:tc>
          <w:tcPr>
            <w:tcW w:w="19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ATATÜRK İLKELERİ VE İNKILAP TARİHİ II</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2280"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ATATURK'S PRINCIPLES AND HISTORY OF REVOLUTION II</w:t>
            </w:r>
          </w:p>
        </w:tc>
      </w:tr>
      <w:tr w:rsidR="00054333" w:rsidRPr="00054333" w:rsidTr="00054333">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KTK100</w:t>
            </w:r>
          </w:p>
        </w:tc>
        <w:tc>
          <w:tcPr>
            <w:tcW w:w="19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KIBRIS KÜLTÜRÜ VE TARİHİ</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2280"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CYPRUS CULTURE AND HISTORY</w:t>
            </w:r>
          </w:p>
        </w:tc>
      </w:tr>
      <w:tr w:rsidR="00054333" w:rsidRPr="00054333" w:rsidTr="00054333">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OSB126</w:t>
            </w:r>
          </w:p>
        </w:tc>
        <w:tc>
          <w:tcPr>
            <w:tcW w:w="19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ATLETİZM</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Z/S</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4</w:t>
            </w:r>
          </w:p>
        </w:tc>
        <w:tc>
          <w:tcPr>
            <w:tcW w:w="2280"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ATHLETICS</w:t>
            </w:r>
          </w:p>
        </w:tc>
      </w:tr>
      <w:tr w:rsidR="00054333" w:rsidRPr="00054333" w:rsidTr="00054333">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SEC351</w:t>
            </w:r>
          </w:p>
        </w:tc>
        <w:tc>
          <w:tcPr>
            <w:tcW w:w="19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 xml:space="preserve">21.YÜZYIL BECERİLERİ </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2280"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21st CENTURY SKILLS</w:t>
            </w:r>
          </w:p>
        </w:tc>
      </w:tr>
      <w:tr w:rsidR="00054333" w:rsidRPr="00054333" w:rsidTr="00054333">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p>
        </w:tc>
        <w:tc>
          <w:tcPr>
            <w:tcW w:w="19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SEÇMELİ I</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4</w:t>
            </w:r>
          </w:p>
        </w:tc>
        <w:tc>
          <w:tcPr>
            <w:tcW w:w="2280"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ELECTIVE I</w:t>
            </w:r>
          </w:p>
        </w:tc>
      </w:tr>
      <w:tr w:rsidR="00054333" w:rsidRPr="00054333" w:rsidTr="00054333">
        <w:trPr>
          <w:trHeight w:val="300"/>
        </w:trPr>
        <w:tc>
          <w:tcPr>
            <w:tcW w:w="0" w:type="auto"/>
            <w:tcBorders>
              <w:top w:val="single" w:sz="6" w:space="0" w:color="CCCCCC"/>
              <w:left w:val="single" w:sz="6" w:space="0" w:color="000000"/>
              <w:bottom w:val="single" w:sz="6" w:space="0" w:color="000000"/>
              <w:right w:val="single" w:sz="6" w:space="0" w:color="000000"/>
            </w:tcBorders>
            <w:shd w:val="clear" w:color="auto" w:fill="DEEAF6"/>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Toplam</w:t>
            </w:r>
          </w:p>
        </w:tc>
        <w:tc>
          <w:tcPr>
            <w:tcW w:w="1990"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p>
        </w:tc>
        <w:tc>
          <w:tcPr>
            <w:tcW w:w="361"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20"/>
                <w:szCs w:val="20"/>
                <w:lang w:eastAsia="tr-TR"/>
              </w:rPr>
            </w:pP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18</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4</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18</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30</w:t>
            </w:r>
          </w:p>
        </w:tc>
        <w:tc>
          <w:tcPr>
            <w:tcW w:w="2280" w:type="dxa"/>
            <w:tcBorders>
              <w:top w:val="single" w:sz="6" w:space="0" w:color="CCCCCC"/>
              <w:left w:val="single" w:sz="6" w:space="0" w:color="CCCCCC"/>
              <w:bottom w:val="single" w:sz="6" w:space="0" w:color="000000"/>
              <w:right w:val="single" w:sz="6" w:space="0" w:color="000000"/>
            </w:tcBorders>
            <w:shd w:val="clear" w:color="auto" w:fill="DEEAF6"/>
            <w:vAlign w:val="bottom"/>
          </w:tcPr>
          <w:p w:rsidR="00054333" w:rsidRPr="00054333" w:rsidRDefault="00054333" w:rsidP="00054333">
            <w:pPr>
              <w:spacing w:after="0" w:line="240" w:lineRule="auto"/>
              <w:rPr>
                <w:rFonts w:ascii="Times New Roman" w:eastAsia="Times New Roman" w:hAnsi="Times New Roman" w:cs="Times New Roman"/>
                <w:sz w:val="20"/>
                <w:szCs w:val="20"/>
                <w:lang w:eastAsia="tr-TR"/>
              </w:rPr>
            </w:pPr>
          </w:p>
        </w:tc>
      </w:tr>
    </w:tbl>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SPY102 – Spor Yönetimi</w:t>
      </w:r>
    </w:p>
    <w:p w:rsidR="00EE3099" w:rsidRPr="00EE3099" w:rsidRDefault="00EE3099" w:rsidP="00A86BE1">
      <w:pPr>
        <w:tabs>
          <w:tab w:val="left" w:pos="2280"/>
        </w:tabs>
        <w:spacing w:line="240" w:lineRule="auto"/>
        <w:jc w:val="both"/>
        <w:rPr>
          <w:b/>
        </w:rPr>
      </w:pPr>
      <w:r w:rsidRPr="00EE3099">
        <w:rPr>
          <w:b/>
        </w:rPr>
        <w:t>Kredi: 3 | AKTS: 5</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Spor yönetimi kavramı, spor yönetiminin amaçları ve temel ilkeleri. Spor örgütlerinin yapısı, yönetim fonksiyonları ve spor yöneticisinin görevleri. Spor kulüpleri, federasyonlar, kamu kurumları ve özel spor işletmelerinde yönetim süreçleri. Planlama, örgütleme, koordinasyon, yöneltme ve denetim süreçlerinin spor alanındaki uygulamaları.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 xml:space="preserve">OSB124 – Genel </w:t>
      </w:r>
      <w:proofErr w:type="spellStart"/>
      <w:r w:rsidRPr="00EE3099">
        <w:rPr>
          <w:b/>
        </w:rPr>
        <w:t>Cimnastik</w:t>
      </w:r>
      <w:proofErr w:type="spellEnd"/>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 xml:space="preserve">Genel </w:t>
      </w:r>
      <w:proofErr w:type="spellStart"/>
      <w:r w:rsidRPr="00EE3099">
        <w:rPr>
          <w:b/>
        </w:rPr>
        <w:t>cimnastiğin</w:t>
      </w:r>
      <w:proofErr w:type="spellEnd"/>
      <w:r w:rsidRPr="00EE3099">
        <w:rPr>
          <w:b/>
        </w:rPr>
        <w:t xml:space="preserve"> temel kavramları ve temel hareket becerileri. Duruş, denge, esneklik, koordinasyon, kuvvet ve ritim çalışmaları. Yer hareketleri, yuvarlanmalar, dönmeler, denge hareketleri ve temel </w:t>
      </w:r>
      <w:proofErr w:type="spellStart"/>
      <w:r w:rsidRPr="00EE3099">
        <w:rPr>
          <w:b/>
        </w:rPr>
        <w:t>cimnastik</w:t>
      </w:r>
      <w:proofErr w:type="spellEnd"/>
      <w:r w:rsidRPr="00EE3099">
        <w:rPr>
          <w:b/>
        </w:rPr>
        <w:t xml:space="preserve"> uygulamaları. </w:t>
      </w:r>
      <w:proofErr w:type="spellStart"/>
      <w:r w:rsidRPr="00EE3099">
        <w:rPr>
          <w:b/>
        </w:rPr>
        <w:t>Cimnastik</w:t>
      </w:r>
      <w:proofErr w:type="spellEnd"/>
      <w:r w:rsidRPr="00EE3099">
        <w:rPr>
          <w:b/>
        </w:rPr>
        <w:t xml:space="preserve"> çalışmalarında güvenlik ve yardımcı olma teknikleri.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BİL101 – Bilişim Teknolojileri I</w:t>
      </w:r>
    </w:p>
    <w:p w:rsidR="00EE3099" w:rsidRPr="00EE3099" w:rsidRDefault="00EE3099" w:rsidP="00A86BE1">
      <w:pPr>
        <w:tabs>
          <w:tab w:val="left" w:pos="2280"/>
        </w:tabs>
        <w:spacing w:line="240" w:lineRule="auto"/>
        <w:jc w:val="both"/>
        <w:rPr>
          <w:b/>
        </w:rPr>
      </w:pPr>
      <w:r w:rsidRPr="00EE3099">
        <w:rPr>
          <w:b/>
        </w:rPr>
        <w:t>Kredi: 2 | AKTS: 2</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Bilişim teknolojilerinin temel kavramları ve bilgisayar sistemlerinin genel yapısı. İşletim sistemleri, kelime işlemci, elektronik tablo ve sunum programlarının temel kullanımı. İnternet ve bilgi kaynaklarının etkin kullanılması, dosya yönetimi, temel veri işleme ve dijital iletişim araçlarının kullanımı.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İNG102 – İngilizce II</w:t>
      </w:r>
    </w:p>
    <w:p w:rsidR="00EE3099" w:rsidRPr="00EE3099" w:rsidRDefault="00EE3099" w:rsidP="00A86BE1">
      <w:pPr>
        <w:tabs>
          <w:tab w:val="left" w:pos="2280"/>
        </w:tabs>
        <w:spacing w:line="240" w:lineRule="auto"/>
        <w:jc w:val="both"/>
        <w:rPr>
          <w:b/>
        </w:rPr>
      </w:pPr>
      <w:r w:rsidRPr="00EE3099">
        <w:rPr>
          <w:b/>
        </w:rPr>
        <w:t>Kredi: 2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Temel İngilizce bilgisinin geliştirilmesi ve günlük iletişim becerilerinin ilerletilmesi. Temel dil bilgisi yapıları, okuma, yazma, dinleme ve konuşma çalışmaları. Günlük yaşam ve eğitim ortamlarında kullanılan iletişim kalıpları ile temel mesleki kelime bilgisine giriş.</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TUR102 – Türk Dili II</w:t>
      </w:r>
    </w:p>
    <w:p w:rsidR="00EE3099" w:rsidRPr="00EE3099" w:rsidRDefault="00EE3099" w:rsidP="00A86BE1">
      <w:pPr>
        <w:tabs>
          <w:tab w:val="left" w:pos="2280"/>
        </w:tabs>
        <w:spacing w:line="240" w:lineRule="auto"/>
        <w:jc w:val="both"/>
        <w:rPr>
          <w:b/>
        </w:rPr>
      </w:pPr>
      <w:r w:rsidRPr="00EE3099">
        <w:rPr>
          <w:b/>
        </w:rPr>
        <w:t>Kredi: 2 | AKTS: 2</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lastRenderedPageBreak/>
        <w:t>Türkçenin doğru ve etkili kullanımı, sözlü ve yazılı anlatım teknikleri. Kompozisyon, makale, rapor ve dilekçe gibi yazılı anlatım türleri. Anlatım bozuklukları, paragraf oluşturma, düşüncelerin düzenlenmesi ve akademik yazımın temel ilkeleri.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AİT102 – Atatürk İlk ve İnkılap Tarihi II</w:t>
      </w:r>
    </w:p>
    <w:p w:rsidR="00EE3099" w:rsidRPr="00EE3099" w:rsidRDefault="00EE3099" w:rsidP="00A86BE1">
      <w:pPr>
        <w:tabs>
          <w:tab w:val="left" w:pos="2280"/>
        </w:tabs>
        <w:spacing w:line="240" w:lineRule="auto"/>
        <w:jc w:val="both"/>
        <w:rPr>
          <w:b/>
        </w:rPr>
      </w:pPr>
      <w:r w:rsidRPr="00EE3099">
        <w:rPr>
          <w:b/>
        </w:rPr>
        <w:t>Kredi: 2 | AKTS: 2</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Türkiye Cumhuriyeti'nin kuruluş süreci ve Cumhuriyet dönemindeki siyasi, sosyal, ekonomik ve kültürel gelişmeler. Atatürk ilke ve inkılapları, hukuk, eğitim, ekonomi ve toplumsal alanda gerçekleştirilen yenilikler. Çok partili hayata geçiş süreci ve Türkiye Cumhuriyeti'nin çağdaşlaşma çalışmaları.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KTK100 – Kıbrıs Kültürü ve Tarihi</w:t>
      </w:r>
    </w:p>
    <w:p w:rsidR="00EE3099" w:rsidRPr="00EE3099" w:rsidRDefault="00EE3099" w:rsidP="00A86BE1">
      <w:pPr>
        <w:tabs>
          <w:tab w:val="left" w:pos="2280"/>
        </w:tabs>
        <w:spacing w:line="240" w:lineRule="auto"/>
        <w:jc w:val="both"/>
        <w:rPr>
          <w:b/>
        </w:rPr>
      </w:pPr>
      <w:r w:rsidRPr="00EE3099">
        <w:rPr>
          <w:b/>
        </w:rPr>
        <w:t>Kredi: 0 | AKTS: 2</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Kıbrıs'ın tarihsel gelişimi, coğrafi özellikleri ve kültürel yapısı. Kıbrıs'ta yaşayan toplumların tarihsel süreçleri, kültürel değerleri, gelenekleri ve sosyal yaşamı. Kıbrıs Türk toplumunun tarihsel ve kültürel gelişimi ile adanın günümüzdeki sosyal ve kültürel yapısı.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OSB126 – Atletizm</w:t>
      </w:r>
    </w:p>
    <w:p w:rsidR="00EE3099" w:rsidRPr="00EE3099" w:rsidRDefault="00EE3099" w:rsidP="00A86BE1">
      <w:pPr>
        <w:tabs>
          <w:tab w:val="left" w:pos="2280"/>
        </w:tabs>
        <w:spacing w:line="240" w:lineRule="auto"/>
        <w:jc w:val="both"/>
        <w:rPr>
          <w:b/>
        </w:rPr>
      </w:pPr>
      <w:r w:rsidRPr="00EE3099">
        <w:rPr>
          <w:b/>
        </w:rPr>
        <w:t>Kredi: 3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Atletizmin temel özellikleri ve branşları. Koşular, atmalar ve atlamaların temel teknikleri. Sürat, dayanıklılık, kuvvet, koordinasyon ve teknik becerilerin geliştirilmesine yönelik çalışmalar. Atletizm yarışma kuralları, saha düzeni, temel hakemlik bilgileri ve güvenlik ilkeleri.</w:t>
      </w:r>
    </w:p>
    <w:p w:rsidR="00EE3099" w:rsidRPr="00EE3099" w:rsidRDefault="00EE3099" w:rsidP="00A86BE1">
      <w:pPr>
        <w:tabs>
          <w:tab w:val="left" w:pos="2280"/>
        </w:tabs>
        <w:spacing w:line="240" w:lineRule="auto"/>
        <w:jc w:val="both"/>
        <w:rPr>
          <w:b/>
        </w:rPr>
      </w:pPr>
      <w:r w:rsidRPr="00EE3099">
        <w:rPr>
          <w:b/>
        </w:rPr>
        <w:t>SEC351 – 21. Yüzyıl Becerileri</w:t>
      </w:r>
    </w:p>
    <w:p w:rsidR="00EE3099" w:rsidRPr="00EE3099" w:rsidRDefault="00EE3099" w:rsidP="00A86BE1">
      <w:pPr>
        <w:tabs>
          <w:tab w:val="left" w:pos="2280"/>
        </w:tabs>
        <w:spacing w:line="240" w:lineRule="auto"/>
        <w:jc w:val="both"/>
        <w:rPr>
          <w:b/>
        </w:rPr>
      </w:pPr>
      <w:r w:rsidRPr="00EE3099">
        <w:rPr>
          <w:b/>
        </w:rPr>
        <w:t>Kredi: 0 | AKTS: 2</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21. yüzyılın gerektirdiği temel bilgi, beceri ve yetkinlikler. Eleştirel düşünme, problem çözme, yaratıcılık, iletişim, iş birliği ve dijital okuryazarlık. Bilgiye ulaşma, bilgiyi değerlendirme, takım çalışması ve değişen çalışma koşullarına uyum sağlama becerileri.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Seçmeli 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Default="00EE3099" w:rsidP="00A86BE1">
      <w:pPr>
        <w:tabs>
          <w:tab w:val="left" w:pos="2280"/>
        </w:tabs>
        <w:spacing w:line="240" w:lineRule="auto"/>
        <w:jc w:val="both"/>
        <w:rPr>
          <w:b/>
        </w:rPr>
      </w:pPr>
      <w:r w:rsidRPr="00EE3099">
        <w:rPr>
          <w:b/>
        </w:rPr>
        <w:t>Öğrencinin müfredatta belirtilen seçmeli ders gruplarından tercih edeceği dersin alanına yönelik bilgi ve becerilerin geliştirilmesine yönelik içerik.</w:t>
      </w:r>
    </w:p>
    <w:p w:rsidR="00054333" w:rsidRPr="00EE3099" w:rsidRDefault="00054333" w:rsidP="00A86BE1">
      <w:pPr>
        <w:tabs>
          <w:tab w:val="left" w:pos="2280"/>
        </w:tabs>
        <w:spacing w:line="240" w:lineRule="auto"/>
        <w:jc w:val="both"/>
        <w:rPr>
          <w:b/>
        </w:rPr>
      </w:pPr>
      <w:r w:rsidRPr="00054333">
        <w:rPr>
          <w:b/>
        </w:rPr>
        <w:lastRenderedPageBreak/>
        <w:t>III. YARIYIL</w:t>
      </w:r>
    </w:p>
    <w:tbl>
      <w:tblPr>
        <w:tblW w:w="7472" w:type="dxa"/>
        <w:tblLayout w:type="fixed"/>
        <w:tblCellMar>
          <w:left w:w="0" w:type="dxa"/>
          <w:right w:w="0" w:type="dxa"/>
        </w:tblCellMar>
        <w:tblLook w:val="04A0" w:firstRow="1" w:lastRow="0" w:firstColumn="1" w:lastColumn="0" w:noHBand="0" w:noVBand="1"/>
      </w:tblPr>
      <w:tblGrid>
        <w:gridCol w:w="711"/>
        <w:gridCol w:w="1990"/>
        <w:gridCol w:w="353"/>
        <w:gridCol w:w="285"/>
        <w:gridCol w:w="339"/>
        <w:gridCol w:w="283"/>
        <w:gridCol w:w="567"/>
        <w:gridCol w:w="2944"/>
      </w:tblGrid>
      <w:tr w:rsidR="00054333" w:rsidRPr="00054333" w:rsidTr="00054333">
        <w:trPr>
          <w:trHeight w:val="210"/>
        </w:trPr>
        <w:tc>
          <w:tcPr>
            <w:tcW w:w="711" w:type="dxa"/>
            <w:tcBorders>
              <w:top w:val="single" w:sz="6" w:space="0" w:color="000000"/>
              <w:left w:val="single" w:sz="6" w:space="0" w:color="000000"/>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KOD</w:t>
            </w:r>
          </w:p>
        </w:tc>
        <w:tc>
          <w:tcPr>
            <w:tcW w:w="1990" w:type="dxa"/>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DERS ADI</w:t>
            </w:r>
          </w:p>
        </w:tc>
        <w:tc>
          <w:tcPr>
            <w:tcW w:w="353" w:type="dxa"/>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Z/S</w:t>
            </w:r>
          </w:p>
        </w:tc>
        <w:tc>
          <w:tcPr>
            <w:tcW w:w="285" w:type="dxa"/>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T</w:t>
            </w:r>
          </w:p>
        </w:tc>
        <w:tc>
          <w:tcPr>
            <w:tcW w:w="339" w:type="dxa"/>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P</w:t>
            </w:r>
          </w:p>
        </w:tc>
        <w:tc>
          <w:tcPr>
            <w:tcW w:w="283" w:type="dxa"/>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K</w:t>
            </w:r>
          </w:p>
        </w:tc>
        <w:tc>
          <w:tcPr>
            <w:tcW w:w="567" w:type="dxa"/>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A</w:t>
            </w:r>
          </w:p>
        </w:tc>
        <w:tc>
          <w:tcPr>
            <w:tcW w:w="2944" w:type="dxa"/>
            <w:tcBorders>
              <w:top w:val="single" w:sz="6" w:space="0" w:color="000000"/>
              <w:left w:val="single" w:sz="6" w:space="0" w:color="CCCCCC"/>
              <w:bottom w:val="single" w:sz="6" w:space="0" w:color="000000"/>
              <w:right w:val="single" w:sz="6" w:space="0" w:color="000000"/>
            </w:tcBorders>
            <w:shd w:val="clear" w:color="auto" w:fill="D9E2F3"/>
            <w:vAlign w:val="center"/>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COURSE NAME</w:t>
            </w:r>
          </w:p>
        </w:tc>
      </w:tr>
      <w:tr w:rsidR="00054333" w:rsidRPr="00054333" w:rsidTr="00054333">
        <w:trPr>
          <w:trHeight w:val="375"/>
        </w:trPr>
        <w:tc>
          <w:tcPr>
            <w:tcW w:w="711" w:type="dxa"/>
            <w:tcBorders>
              <w:top w:val="single" w:sz="6" w:space="0" w:color="CCCCCC"/>
              <w:left w:val="single" w:sz="6" w:space="0" w:color="000000"/>
              <w:bottom w:val="single" w:sz="6" w:space="0" w:color="000000"/>
              <w:right w:val="single" w:sz="6" w:space="0" w:color="000000"/>
            </w:tcBorders>
            <w:shd w:val="clear" w:color="auto" w:fill="EA9999"/>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SPY211</w:t>
            </w:r>
          </w:p>
        </w:tc>
        <w:tc>
          <w:tcPr>
            <w:tcW w:w="19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SPOR ORGANİZASYON TEKNİKLERİ</w:t>
            </w:r>
          </w:p>
        </w:tc>
        <w:tc>
          <w:tcPr>
            <w:tcW w:w="353"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285" w:type="dxa"/>
            <w:tcBorders>
              <w:top w:val="single" w:sz="6" w:space="0" w:color="CCCCCC"/>
              <w:left w:val="single" w:sz="6" w:space="0" w:color="CCCCCC"/>
              <w:bottom w:val="single" w:sz="6" w:space="0" w:color="000000"/>
              <w:right w:val="single" w:sz="6" w:space="0" w:color="000000"/>
            </w:tcBorders>
            <w:shd w:val="clear" w:color="auto" w:fill="DBDBDB"/>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339" w:type="dxa"/>
            <w:tcBorders>
              <w:top w:val="single" w:sz="6" w:space="0" w:color="CCCCCC"/>
              <w:left w:val="single" w:sz="6" w:space="0" w:color="CCCCCC"/>
              <w:bottom w:val="single" w:sz="6" w:space="0" w:color="000000"/>
              <w:right w:val="single" w:sz="6" w:space="0" w:color="000000"/>
            </w:tcBorders>
            <w:shd w:val="clear" w:color="auto" w:fill="C6E0B4"/>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283" w:type="dxa"/>
            <w:tcBorders>
              <w:top w:val="single" w:sz="6" w:space="0" w:color="CCCCCC"/>
              <w:left w:val="single" w:sz="6" w:space="0" w:color="CCCCCC"/>
              <w:bottom w:val="single" w:sz="6" w:space="0" w:color="000000"/>
              <w:right w:val="single" w:sz="6" w:space="0" w:color="000000"/>
            </w:tcBorders>
            <w:shd w:val="clear" w:color="auto" w:fill="BDD7EE"/>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567" w:type="dxa"/>
            <w:tcBorders>
              <w:top w:val="single" w:sz="6" w:space="0" w:color="CCCCCC"/>
              <w:left w:val="single" w:sz="6" w:space="0" w:color="CCCCCC"/>
              <w:bottom w:val="single" w:sz="6" w:space="0" w:color="000000"/>
              <w:right w:val="single" w:sz="6" w:space="0" w:color="000000"/>
            </w:tcBorders>
            <w:shd w:val="clear" w:color="auto" w:fill="FCE4D6"/>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4</w:t>
            </w:r>
          </w:p>
        </w:tc>
        <w:tc>
          <w:tcPr>
            <w:tcW w:w="2944" w:type="dxa"/>
            <w:tcBorders>
              <w:top w:val="single" w:sz="6" w:space="0" w:color="CCCCCC"/>
              <w:left w:val="single" w:sz="6" w:space="0" w:color="CCCCCC"/>
              <w:bottom w:val="single" w:sz="6" w:space="0" w:color="000000"/>
              <w:right w:val="single" w:sz="6" w:space="0" w:color="000000"/>
            </w:tcBorders>
            <w:shd w:val="clear" w:color="auto" w:fill="FCE4D6"/>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SPORTS ORGANIZATION TECHNIQUES</w:t>
            </w:r>
          </w:p>
        </w:tc>
      </w:tr>
      <w:tr w:rsidR="00054333" w:rsidRPr="00054333" w:rsidTr="00054333">
        <w:trPr>
          <w:trHeight w:val="315"/>
        </w:trPr>
        <w:tc>
          <w:tcPr>
            <w:tcW w:w="71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OSB209</w:t>
            </w:r>
          </w:p>
        </w:tc>
        <w:tc>
          <w:tcPr>
            <w:tcW w:w="19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İNSAN KAYNAKLARI YÖNETİMİ</w:t>
            </w:r>
          </w:p>
        </w:tc>
        <w:tc>
          <w:tcPr>
            <w:tcW w:w="353"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285" w:type="dxa"/>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339" w:type="dxa"/>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283" w:type="dxa"/>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567" w:type="dxa"/>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2944"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HUMAN RESOURCES MANAGEMENT</w:t>
            </w:r>
          </w:p>
        </w:tc>
      </w:tr>
      <w:tr w:rsidR="00054333" w:rsidRPr="00054333" w:rsidTr="00054333">
        <w:trPr>
          <w:trHeight w:val="315"/>
        </w:trPr>
        <w:tc>
          <w:tcPr>
            <w:tcW w:w="71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OSB307</w:t>
            </w:r>
          </w:p>
        </w:tc>
        <w:tc>
          <w:tcPr>
            <w:tcW w:w="19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ANTRENMAN BİLGİSİ</w:t>
            </w:r>
          </w:p>
        </w:tc>
        <w:tc>
          <w:tcPr>
            <w:tcW w:w="353"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Z/S</w:t>
            </w:r>
          </w:p>
        </w:tc>
        <w:tc>
          <w:tcPr>
            <w:tcW w:w="285" w:type="dxa"/>
            <w:tcBorders>
              <w:top w:val="single" w:sz="6" w:space="0" w:color="CCCCCC"/>
              <w:left w:val="single" w:sz="6" w:space="0" w:color="CCCCCC"/>
              <w:bottom w:val="single" w:sz="6" w:space="0" w:color="000000"/>
              <w:right w:val="single" w:sz="6" w:space="0" w:color="000000"/>
            </w:tcBorders>
            <w:shd w:val="clear" w:color="auto" w:fill="DBDBDB"/>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339" w:type="dxa"/>
            <w:tcBorders>
              <w:top w:val="single" w:sz="6" w:space="0" w:color="CCCCCC"/>
              <w:left w:val="single" w:sz="6" w:space="0" w:color="CCCCCC"/>
              <w:bottom w:val="single" w:sz="6" w:space="0" w:color="000000"/>
              <w:right w:val="single" w:sz="6" w:space="0" w:color="000000"/>
            </w:tcBorders>
            <w:shd w:val="clear" w:color="auto" w:fill="C6E0B4"/>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283" w:type="dxa"/>
            <w:tcBorders>
              <w:top w:val="single" w:sz="6" w:space="0" w:color="CCCCCC"/>
              <w:left w:val="single" w:sz="6" w:space="0" w:color="CCCCCC"/>
              <w:bottom w:val="single" w:sz="6" w:space="0" w:color="000000"/>
              <w:right w:val="single" w:sz="6" w:space="0" w:color="000000"/>
            </w:tcBorders>
            <w:shd w:val="clear" w:color="auto" w:fill="BDD7EE"/>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567" w:type="dxa"/>
            <w:tcBorders>
              <w:top w:val="single" w:sz="6" w:space="0" w:color="CCCCCC"/>
              <w:left w:val="single" w:sz="6" w:space="0" w:color="CCCCCC"/>
              <w:bottom w:val="single" w:sz="6" w:space="0" w:color="000000"/>
              <w:right w:val="single" w:sz="6" w:space="0" w:color="000000"/>
            </w:tcBorders>
            <w:shd w:val="clear" w:color="auto" w:fill="FCE4D6"/>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2944" w:type="dxa"/>
            <w:tcBorders>
              <w:top w:val="single" w:sz="6" w:space="0" w:color="CCCCCC"/>
              <w:left w:val="single" w:sz="6" w:space="0" w:color="CCCCCC"/>
              <w:bottom w:val="single" w:sz="6" w:space="0" w:color="000000"/>
              <w:right w:val="single" w:sz="6" w:space="0" w:color="000000"/>
            </w:tcBorders>
            <w:shd w:val="clear" w:color="auto" w:fill="FCE4D6"/>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TRAINING INFORMATION</w:t>
            </w:r>
          </w:p>
        </w:tc>
      </w:tr>
      <w:tr w:rsidR="00054333" w:rsidRPr="00054333" w:rsidTr="00054333">
        <w:trPr>
          <w:trHeight w:val="315"/>
        </w:trPr>
        <w:tc>
          <w:tcPr>
            <w:tcW w:w="71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SPY203</w:t>
            </w:r>
          </w:p>
        </w:tc>
        <w:tc>
          <w:tcPr>
            <w:tcW w:w="19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KAMU YÖNETİMİ VE SPOR</w:t>
            </w:r>
          </w:p>
        </w:tc>
        <w:tc>
          <w:tcPr>
            <w:tcW w:w="353"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285" w:type="dxa"/>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339" w:type="dxa"/>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283" w:type="dxa"/>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567" w:type="dxa"/>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2944"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PUBLIC ADMINISTRATION AND SPORTS</w:t>
            </w:r>
          </w:p>
        </w:tc>
      </w:tr>
      <w:tr w:rsidR="00054333" w:rsidRPr="00054333" w:rsidTr="00054333">
        <w:trPr>
          <w:trHeight w:val="315"/>
        </w:trPr>
        <w:tc>
          <w:tcPr>
            <w:tcW w:w="71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SPY205</w:t>
            </w:r>
          </w:p>
        </w:tc>
        <w:tc>
          <w:tcPr>
            <w:tcW w:w="19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SPORDA MUHASEBE VE FİNANS YÖNETİMİ</w:t>
            </w:r>
          </w:p>
        </w:tc>
        <w:tc>
          <w:tcPr>
            <w:tcW w:w="353"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285" w:type="dxa"/>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339" w:type="dxa"/>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283" w:type="dxa"/>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567" w:type="dxa"/>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2944"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ACCOUNTING AND FINANCE MANAGEMENT IN SPORTS</w:t>
            </w:r>
          </w:p>
        </w:tc>
      </w:tr>
      <w:tr w:rsidR="00054333" w:rsidRPr="00054333" w:rsidTr="00054333">
        <w:trPr>
          <w:trHeight w:val="315"/>
        </w:trPr>
        <w:tc>
          <w:tcPr>
            <w:tcW w:w="71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OSB205</w:t>
            </w:r>
          </w:p>
        </w:tc>
        <w:tc>
          <w:tcPr>
            <w:tcW w:w="19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BASKETBOL</w:t>
            </w:r>
          </w:p>
        </w:tc>
        <w:tc>
          <w:tcPr>
            <w:tcW w:w="353"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285" w:type="dxa"/>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1</w:t>
            </w:r>
          </w:p>
        </w:tc>
        <w:tc>
          <w:tcPr>
            <w:tcW w:w="339" w:type="dxa"/>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283" w:type="dxa"/>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567" w:type="dxa"/>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2944"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BASKETBALL</w:t>
            </w:r>
          </w:p>
        </w:tc>
      </w:tr>
      <w:tr w:rsidR="00054333" w:rsidRPr="00054333" w:rsidTr="00054333">
        <w:trPr>
          <w:trHeight w:val="315"/>
        </w:trPr>
        <w:tc>
          <w:tcPr>
            <w:tcW w:w="71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OSB408</w:t>
            </w:r>
          </w:p>
        </w:tc>
        <w:tc>
          <w:tcPr>
            <w:tcW w:w="19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ENGELLİLERDE SPOR</w:t>
            </w:r>
          </w:p>
        </w:tc>
        <w:tc>
          <w:tcPr>
            <w:tcW w:w="353"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285" w:type="dxa"/>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lang w:eastAsia="tr-TR"/>
              </w:rPr>
            </w:pPr>
            <w:r w:rsidRPr="00054333">
              <w:rPr>
                <w:rFonts w:ascii="Times New Roman" w:eastAsia="Times New Roman" w:hAnsi="Times New Roman" w:cs="Times New Roman"/>
                <w:lang w:eastAsia="tr-TR"/>
              </w:rPr>
              <w:t>2</w:t>
            </w:r>
          </w:p>
        </w:tc>
        <w:tc>
          <w:tcPr>
            <w:tcW w:w="339" w:type="dxa"/>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lang w:eastAsia="tr-TR"/>
              </w:rPr>
            </w:pPr>
            <w:r w:rsidRPr="00054333">
              <w:rPr>
                <w:rFonts w:ascii="Times New Roman" w:eastAsia="Times New Roman" w:hAnsi="Times New Roman" w:cs="Times New Roman"/>
                <w:lang w:eastAsia="tr-TR"/>
              </w:rPr>
              <w:t>0</w:t>
            </w:r>
          </w:p>
        </w:tc>
        <w:tc>
          <w:tcPr>
            <w:tcW w:w="283" w:type="dxa"/>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lang w:eastAsia="tr-TR"/>
              </w:rPr>
            </w:pPr>
            <w:r w:rsidRPr="00054333">
              <w:rPr>
                <w:rFonts w:ascii="Times New Roman" w:eastAsia="Times New Roman" w:hAnsi="Times New Roman" w:cs="Times New Roman"/>
                <w:lang w:eastAsia="tr-TR"/>
              </w:rPr>
              <w:t>2</w:t>
            </w:r>
          </w:p>
        </w:tc>
        <w:tc>
          <w:tcPr>
            <w:tcW w:w="567" w:type="dxa"/>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lang w:eastAsia="tr-TR"/>
              </w:rPr>
            </w:pPr>
            <w:r w:rsidRPr="00054333">
              <w:rPr>
                <w:rFonts w:ascii="Times New Roman" w:eastAsia="Times New Roman" w:hAnsi="Times New Roman" w:cs="Times New Roman"/>
                <w:lang w:eastAsia="tr-TR"/>
              </w:rPr>
              <w:t>3</w:t>
            </w:r>
          </w:p>
        </w:tc>
        <w:tc>
          <w:tcPr>
            <w:tcW w:w="2944"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SPORTS FOR THE DISABLED</w:t>
            </w:r>
          </w:p>
        </w:tc>
      </w:tr>
      <w:tr w:rsidR="00054333" w:rsidRPr="00054333" w:rsidTr="00054333">
        <w:trPr>
          <w:trHeight w:val="315"/>
        </w:trPr>
        <w:tc>
          <w:tcPr>
            <w:tcW w:w="71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lang w:eastAsia="tr-TR"/>
              </w:rPr>
            </w:pPr>
          </w:p>
        </w:tc>
        <w:tc>
          <w:tcPr>
            <w:tcW w:w="19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SEÇMELİ II</w:t>
            </w:r>
          </w:p>
        </w:tc>
        <w:tc>
          <w:tcPr>
            <w:tcW w:w="353"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w:t>
            </w:r>
          </w:p>
        </w:tc>
        <w:tc>
          <w:tcPr>
            <w:tcW w:w="285" w:type="dxa"/>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339" w:type="dxa"/>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283" w:type="dxa"/>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567" w:type="dxa"/>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4</w:t>
            </w:r>
          </w:p>
        </w:tc>
        <w:tc>
          <w:tcPr>
            <w:tcW w:w="2944"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ELECTIVE II</w:t>
            </w:r>
          </w:p>
        </w:tc>
      </w:tr>
      <w:tr w:rsidR="00054333" w:rsidRPr="00054333" w:rsidTr="00054333">
        <w:trPr>
          <w:trHeight w:val="315"/>
        </w:trPr>
        <w:tc>
          <w:tcPr>
            <w:tcW w:w="71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p>
        </w:tc>
        <w:tc>
          <w:tcPr>
            <w:tcW w:w="19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SEÇMELİ I</w:t>
            </w:r>
          </w:p>
        </w:tc>
        <w:tc>
          <w:tcPr>
            <w:tcW w:w="353"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w:t>
            </w:r>
          </w:p>
        </w:tc>
        <w:tc>
          <w:tcPr>
            <w:tcW w:w="285" w:type="dxa"/>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339" w:type="dxa"/>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283" w:type="dxa"/>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567" w:type="dxa"/>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4</w:t>
            </w:r>
          </w:p>
        </w:tc>
        <w:tc>
          <w:tcPr>
            <w:tcW w:w="2944"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ELECTIVE I</w:t>
            </w:r>
          </w:p>
        </w:tc>
      </w:tr>
      <w:tr w:rsidR="00054333" w:rsidRPr="00054333" w:rsidTr="00054333">
        <w:trPr>
          <w:trHeight w:val="315"/>
        </w:trPr>
        <w:tc>
          <w:tcPr>
            <w:tcW w:w="711" w:type="dxa"/>
            <w:tcBorders>
              <w:top w:val="single" w:sz="6" w:space="0" w:color="CCCCCC"/>
              <w:left w:val="single" w:sz="6" w:space="0" w:color="000000"/>
              <w:bottom w:val="single" w:sz="6" w:space="0" w:color="000000"/>
              <w:right w:val="single" w:sz="6" w:space="0" w:color="000000"/>
            </w:tcBorders>
            <w:shd w:val="clear" w:color="auto" w:fill="DEEAF6"/>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Toplam</w:t>
            </w:r>
          </w:p>
        </w:tc>
        <w:tc>
          <w:tcPr>
            <w:tcW w:w="1990"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p>
        </w:tc>
        <w:tc>
          <w:tcPr>
            <w:tcW w:w="353"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20"/>
                <w:szCs w:val="20"/>
                <w:lang w:eastAsia="tr-TR"/>
              </w:rPr>
            </w:pPr>
          </w:p>
        </w:tc>
        <w:tc>
          <w:tcPr>
            <w:tcW w:w="285"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19</w:t>
            </w:r>
          </w:p>
        </w:tc>
        <w:tc>
          <w:tcPr>
            <w:tcW w:w="339"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283"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22</w:t>
            </w:r>
          </w:p>
        </w:tc>
        <w:tc>
          <w:tcPr>
            <w:tcW w:w="567"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30</w:t>
            </w:r>
          </w:p>
        </w:tc>
        <w:tc>
          <w:tcPr>
            <w:tcW w:w="2944" w:type="dxa"/>
            <w:tcBorders>
              <w:top w:val="single" w:sz="6" w:space="0" w:color="CCCCCC"/>
              <w:left w:val="single" w:sz="6" w:space="0" w:color="CCCCCC"/>
              <w:bottom w:val="single" w:sz="6" w:space="0" w:color="000000"/>
              <w:right w:val="single" w:sz="6" w:space="0" w:color="000000"/>
            </w:tcBorders>
            <w:shd w:val="clear" w:color="auto" w:fill="DEEAF6"/>
            <w:vAlign w:val="bottom"/>
          </w:tcPr>
          <w:p w:rsidR="00054333" w:rsidRPr="00054333" w:rsidRDefault="00054333" w:rsidP="00054333">
            <w:pPr>
              <w:spacing w:after="0" w:line="240" w:lineRule="auto"/>
              <w:rPr>
                <w:rFonts w:ascii="Times New Roman" w:eastAsia="Times New Roman" w:hAnsi="Times New Roman" w:cs="Times New Roman"/>
                <w:sz w:val="20"/>
                <w:szCs w:val="20"/>
                <w:lang w:eastAsia="tr-TR"/>
              </w:rPr>
            </w:pPr>
          </w:p>
        </w:tc>
      </w:tr>
    </w:tbl>
    <w:p w:rsidR="00054333" w:rsidRDefault="00054333"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SPY201 – Spor Organizasyon Teknikleri</w:t>
      </w:r>
    </w:p>
    <w:p w:rsidR="00EE3099" w:rsidRPr="00EE3099" w:rsidRDefault="00EE3099" w:rsidP="00A86BE1">
      <w:pPr>
        <w:tabs>
          <w:tab w:val="left" w:pos="2280"/>
        </w:tabs>
        <w:spacing w:line="240" w:lineRule="auto"/>
        <w:jc w:val="both"/>
        <w:rPr>
          <w:b/>
        </w:rPr>
      </w:pPr>
      <w:r w:rsidRPr="00EE3099">
        <w:rPr>
          <w:b/>
        </w:rPr>
        <w:t>Kredi: 3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Spor organizasyonlarının planlanması, örgütlenmesi, yürütülmesi ve değerlendirilmesi. Organizasyonun amaç ve hedeflerinin belirlenmesi, görev dağılımı, insan kaynaklarının planlanması, zaman ve bütçe yönetimi. Spor müsabakaları ve etkinliklerinde saha, ulaşım, konaklama, güvenlik, protokol, iletişim ve koordinasyon süreçleri.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OSB209 – İnsan Kaynakları Yönetimi</w:t>
      </w:r>
    </w:p>
    <w:p w:rsidR="00EE3099" w:rsidRPr="00EE3099" w:rsidRDefault="00EE3099" w:rsidP="00A86BE1">
      <w:pPr>
        <w:tabs>
          <w:tab w:val="left" w:pos="2280"/>
        </w:tabs>
        <w:spacing w:line="240" w:lineRule="auto"/>
        <w:jc w:val="both"/>
        <w:rPr>
          <w:b/>
        </w:rPr>
      </w:pPr>
      <w:r w:rsidRPr="00EE3099">
        <w:rPr>
          <w:b/>
        </w:rPr>
        <w:t>Kredi: 2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İnsan kaynakları yönetiminin temel kavramları ve spor örgütlerindeki önemi. İnsan gücü planlaması, iş analizi, işe alma ve seçme, oryantasyon, eğitim ve geliştirme, performans değerlendirme ve kariyer yönetimi. Spor işletmelerinde çalışan motivasyonu ve personel ilişkileri.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OSB307 – Antrenman Bilgisi</w:t>
      </w:r>
    </w:p>
    <w:p w:rsidR="00EE3099" w:rsidRPr="00EE3099" w:rsidRDefault="00EE3099" w:rsidP="00A86BE1">
      <w:pPr>
        <w:tabs>
          <w:tab w:val="left" w:pos="2280"/>
        </w:tabs>
        <w:spacing w:line="240" w:lineRule="auto"/>
        <w:jc w:val="both"/>
        <w:rPr>
          <w:b/>
        </w:rPr>
      </w:pPr>
      <w:r w:rsidRPr="00EE3099">
        <w:rPr>
          <w:b/>
        </w:rPr>
        <w:t>Kredi: 3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Antrenmanın temel kavramları ve ilkeleri. Antrenman yüklenmesi, yüklenme-dinlenme ilişkisi, kondisyon bileşenleri ve antrenman yöntemleri. Kuvvet, dayanıklılık, sürat, esneklik ve koordinasyonun geliştirilmesine yönelik temel uygulamalar. Antrenman planlamasının temel ilkeleri.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lastRenderedPageBreak/>
        <w:t>SPY203 – Kamu Yönetimi ve Spor</w:t>
      </w:r>
    </w:p>
    <w:p w:rsidR="00EE3099" w:rsidRPr="00EE3099" w:rsidRDefault="00EE3099" w:rsidP="00A86BE1">
      <w:pPr>
        <w:tabs>
          <w:tab w:val="left" w:pos="2280"/>
        </w:tabs>
        <w:spacing w:line="240" w:lineRule="auto"/>
        <w:jc w:val="both"/>
        <w:rPr>
          <w:b/>
        </w:rPr>
      </w:pPr>
      <w:r w:rsidRPr="00EE3099">
        <w:rPr>
          <w:b/>
        </w:rPr>
        <w:t>Kredi: 3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Kamu yönetiminin temel kavramları ve örgütlenme yapısı. Kamu sektörünün spor hizmetlerindeki rolü, merkezi ve yerel yönetimlerin spor alanındaki görevleri. Kamu spor politikalarının oluşturulması, uygulanması ve değerlendirilmesi. Spor hizmetlerinin kamu yönetimi açısından planlanması ve yürütülmesi.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SPY205 – Sporda Muhasebe ve Finans Yönetimi</w:t>
      </w:r>
    </w:p>
    <w:p w:rsidR="00EE3099" w:rsidRPr="00EE3099" w:rsidRDefault="00EE3099" w:rsidP="00A86BE1">
      <w:pPr>
        <w:tabs>
          <w:tab w:val="left" w:pos="2280"/>
        </w:tabs>
        <w:spacing w:line="240" w:lineRule="auto"/>
        <w:jc w:val="both"/>
        <w:rPr>
          <w:b/>
        </w:rPr>
      </w:pPr>
      <w:r w:rsidRPr="00EE3099">
        <w:rPr>
          <w:b/>
        </w:rPr>
        <w:t>Kredi: 3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Muhasebenin temel kavramları, spor işletmelerinde gelir-gider işlemleri ve finansal kayıtlar. Bütçeleme, mali planlama, finansal tablolar ve finansal analiz. Spor kulüpleri, federasyonlar ve spor işletmelerinde finansal kaynakların yönetimi, gelir artırma ve mali kontrol süreçleri.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OSB205 – Basketbol</w:t>
      </w:r>
    </w:p>
    <w:p w:rsidR="00EE3099" w:rsidRPr="00EE3099" w:rsidRDefault="00EE3099" w:rsidP="00A86BE1">
      <w:pPr>
        <w:tabs>
          <w:tab w:val="left" w:pos="2280"/>
        </w:tabs>
        <w:spacing w:line="240" w:lineRule="auto"/>
        <w:jc w:val="both"/>
        <w:rPr>
          <w:b/>
        </w:rPr>
      </w:pPr>
      <w:r w:rsidRPr="00EE3099">
        <w:rPr>
          <w:b/>
        </w:rPr>
        <w:t>Kredi: 2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Basketbolun temel teknik ve taktik özellikleri. Top sürme, pas, top kontrolü, şut, pivot ve temel savunma hareketleri. Hücum ve savunmanın temel ilkeleri, bireysel ve takım çalışmaları. Basketbol oyun kuralları, saha bilgisi ve temel maç yönetimi.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OSB408 – Engellilerde Spor</w:t>
      </w:r>
    </w:p>
    <w:p w:rsidR="00EE3099" w:rsidRPr="00EE3099" w:rsidRDefault="00EE3099" w:rsidP="00A86BE1">
      <w:pPr>
        <w:tabs>
          <w:tab w:val="left" w:pos="2280"/>
        </w:tabs>
        <w:spacing w:line="240" w:lineRule="auto"/>
        <w:jc w:val="both"/>
        <w:rPr>
          <w:b/>
        </w:rPr>
      </w:pPr>
      <w:r w:rsidRPr="00EE3099">
        <w:rPr>
          <w:b/>
        </w:rPr>
        <w:t>Kredi: 2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 xml:space="preserve">Engellilik kavramı ve engel gruplarının temel özellikleri. Engelli bireylerin fiziksel aktivite ve spora katılımının önemi. Farklı engel gruplarına yönelik sportif etkinliklerin uyarlanması, erişilebilirlik, güvenlik ve sınıflandırma sistemleri. </w:t>
      </w:r>
      <w:proofErr w:type="spellStart"/>
      <w:r w:rsidRPr="00EE3099">
        <w:rPr>
          <w:b/>
        </w:rPr>
        <w:t>Paralimpik</w:t>
      </w:r>
      <w:proofErr w:type="spellEnd"/>
      <w:r w:rsidRPr="00EE3099">
        <w:rPr>
          <w:b/>
        </w:rPr>
        <w:t xml:space="preserve"> sporların yapısı ve engelli sporunda yönetim ve organizasyon.</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Seçmeli 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Öğrencinin programdaki ilgili seçmeli ders grubundan tercih ettiği derse ait alan bilgisi ve uygulamaların geliştirilmesine yönelik içerik.</w:t>
      </w:r>
    </w:p>
    <w:p w:rsidR="00EE3099" w:rsidRPr="00EE3099" w:rsidRDefault="00EE3099" w:rsidP="00A86BE1">
      <w:pPr>
        <w:tabs>
          <w:tab w:val="left" w:pos="2280"/>
        </w:tabs>
        <w:spacing w:line="240" w:lineRule="auto"/>
        <w:jc w:val="both"/>
        <w:rPr>
          <w:b/>
        </w:rPr>
      </w:pPr>
    </w:p>
    <w:p w:rsidR="00A86BE1" w:rsidRDefault="00A86BE1"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lastRenderedPageBreak/>
        <w:t>Seçmeli II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Default="00EE3099" w:rsidP="00A86BE1">
      <w:pPr>
        <w:tabs>
          <w:tab w:val="left" w:pos="2280"/>
        </w:tabs>
        <w:spacing w:line="240" w:lineRule="auto"/>
        <w:jc w:val="both"/>
        <w:rPr>
          <w:b/>
        </w:rPr>
      </w:pPr>
      <w:r w:rsidRPr="00EE3099">
        <w:rPr>
          <w:b/>
        </w:rPr>
        <w:t>Seçilen dersin alanına ilişkin temel kavramların, kuramsal bilgilerin ve mesleki uygulamaların geliştirilmesine yönelik içerik.</w:t>
      </w:r>
    </w:p>
    <w:p w:rsidR="00054333" w:rsidRDefault="00054333" w:rsidP="00A86BE1">
      <w:pPr>
        <w:tabs>
          <w:tab w:val="left" w:pos="2280"/>
        </w:tabs>
        <w:spacing w:line="240" w:lineRule="auto"/>
        <w:jc w:val="both"/>
        <w:rPr>
          <w:b/>
        </w:rPr>
      </w:pPr>
    </w:p>
    <w:p w:rsidR="00054333" w:rsidRDefault="00054333" w:rsidP="00A86BE1">
      <w:pPr>
        <w:tabs>
          <w:tab w:val="left" w:pos="2280"/>
        </w:tabs>
        <w:spacing w:line="240" w:lineRule="auto"/>
        <w:jc w:val="both"/>
        <w:rPr>
          <w:b/>
        </w:rPr>
      </w:pPr>
      <w:r w:rsidRPr="00054333">
        <w:rPr>
          <w:b/>
        </w:rPr>
        <w:t>IV. YARIYIL</w:t>
      </w:r>
    </w:p>
    <w:p w:rsidR="00054333" w:rsidRPr="00EE3099" w:rsidRDefault="00054333" w:rsidP="00A86BE1">
      <w:pPr>
        <w:tabs>
          <w:tab w:val="left" w:pos="2280"/>
        </w:tabs>
        <w:spacing w:line="240" w:lineRule="auto"/>
        <w:jc w:val="both"/>
        <w:rPr>
          <w:b/>
        </w:rPr>
      </w:pPr>
    </w:p>
    <w:tbl>
      <w:tblPr>
        <w:tblW w:w="6513" w:type="dxa"/>
        <w:tblCellMar>
          <w:left w:w="0" w:type="dxa"/>
          <w:right w:w="0" w:type="dxa"/>
        </w:tblCellMar>
        <w:tblLook w:val="04A0" w:firstRow="1" w:lastRow="0" w:firstColumn="1" w:lastColumn="0" w:noHBand="0" w:noVBand="1"/>
      </w:tblPr>
      <w:tblGrid>
        <w:gridCol w:w="711"/>
        <w:gridCol w:w="1890"/>
        <w:gridCol w:w="361"/>
        <w:gridCol w:w="270"/>
        <w:gridCol w:w="200"/>
        <w:gridCol w:w="270"/>
        <w:gridCol w:w="270"/>
        <w:gridCol w:w="2541"/>
      </w:tblGrid>
      <w:tr w:rsidR="00054333" w:rsidRPr="00054333" w:rsidTr="00054333">
        <w:trPr>
          <w:trHeight w:val="210"/>
        </w:trPr>
        <w:tc>
          <w:tcPr>
            <w:tcW w:w="0" w:type="auto"/>
            <w:tcBorders>
              <w:top w:val="single" w:sz="6" w:space="0" w:color="000000"/>
              <w:left w:val="single" w:sz="6" w:space="0" w:color="000000"/>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KOD</w:t>
            </w:r>
          </w:p>
        </w:tc>
        <w:tc>
          <w:tcPr>
            <w:tcW w:w="1890" w:type="dxa"/>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DERS ADI</w:t>
            </w:r>
          </w:p>
        </w:tc>
        <w:tc>
          <w:tcPr>
            <w:tcW w:w="361" w:type="dxa"/>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Z/S</w:t>
            </w:r>
          </w:p>
        </w:tc>
        <w:tc>
          <w:tcPr>
            <w:tcW w:w="0" w:type="auto"/>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T</w:t>
            </w:r>
          </w:p>
        </w:tc>
        <w:tc>
          <w:tcPr>
            <w:tcW w:w="0" w:type="auto"/>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P</w:t>
            </w:r>
          </w:p>
        </w:tc>
        <w:tc>
          <w:tcPr>
            <w:tcW w:w="0" w:type="auto"/>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K</w:t>
            </w:r>
          </w:p>
        </w:tc>
        <w:tc>
          <w:tcPr>
            <w:tcW w:w="0" w:type="auto"/>
            <w:tcBorders>
              <w:top w:val="single" w:sz="6" w:space="0" w:color="000000"/>
              <w:left w:val="single" w:sz="6" w:space="0" w:color="CCCCCC"/>
              <w:bottom w:val="single" w:sz="6" w:space="0" w:color="000000"/>
              <w:right w:val="single" w:sz="6" w:space="0" w:color="CCCCCC"/>
            </w:tcBorders>
            <w:shd w:val="clear" w:color="auto" w:fill="D9E2F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A</w:t>
            </w:r>
          </w:p>
        </w:tc>
        <w:tc>
          <w:tcPr>
            <w:tcW w:w="2541" w:type="dxa"/>
            <w:tcBorders>
              <w:top w:val="single" w:sz="6" w:space="0" w:color="000000"/>
              <w:left w:val="single" w:sz="6" w:space="0" w:color="CCCCCC"/>
              <w:bottom w:val="single" w:sz="6" w:space="0" w:color="000000"/>
              <w:right w:val="single" w:sz="6" w:space="0" w:color="CCCCCC"/>
            </w:tcBorders>
            <w:shd w:val="clear" w:color="auto" w:fill="D9E2F3"/>
            <w:vAlign w:val="center"/>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COURSE NAME</w:t>
            </w:r>
          </w:p>
        </w:tc>
      </w:tr>
      <w:tr w:rsidR="00054333" w:rsidRPr="00054333" w:rsidTr="00054333">
        <w:trPr>
          <w:trHeight w:val="37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SPY202</w:t>
            </w:r>
          </w:p>
        </w:tc>
        <w:tc>
          <w:tcPr>
            <w:tcW w:w="18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 xml:space="preserve">SPOR EKONOMİSİ </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2541" w:type="dxa"/>
            <w:tcBorders>
              <w:top w:val="single" w:sz="6" w:space="0" w:color="CCCCCC"/>
              <w:left w:val="single" w:sz="6" w:space="0" w:color="CCCCCC"/>
              <w:bottom w:val="single" w:sz="6" w:space="0" w:color="000000"/>
              <w:right w:val="single" w:sz="6" w:space="0" w:color="000000"/>
            </w:tcBorders>
            <w:shd w:val="clear" w:color="auto" w:fill="FBE4D5"/>
            <w:vAlign w:val="center"/>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SPORTS ECONOMY</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OSB410</w:t>
            </w:r>
          </w:p>
        </w:tc>
        <w:tc>
          <w:tcPr>
            <w:tcW w:w="18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SPOR TESİSLERİ YÖNETİMİ</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5</w:t>
            </w:r>
          </w:p>
        </w:tc>
        <w:tc>
          <w:tcPr>
            <w:tcW w:w="2541"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SPORTS FACILITIES MANAGEMENT</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OSB311</w:t>
            </w:r>
          </w:p>
        </w:tc>
        <w:tc>
          <w:tcPr>
            <w:tcW w:w="18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 xml:space="preserve">SPORDA TAKIM ÇALIŞMASI VE LİDERLİK </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4</w:t>
            </w:r>
          </w:p>
        </w:tc>
        <w:tc>
          <w:tcPr>
            <w:tcW w:w="2541" w:type="dxa"/>
            <w:tcBorders>
              <w:top w:val="single" w:sz="6" w:space="0" w:color="CCCCCC"/>
              <w:left w:val="single" w:sz="6" w:space="0" w:color="CCCCCC"/>
              <w:bottom w:val="single" w:sz="6" w:space="0" w:color="000000"/>
              <w:right w:val="single" w:sz="6" w:space="0" w:color="000000"/>
            </w:tcBorders>
            <w:shd w:val="clear" w:color="auto" w:fill="FBE4D5"/>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TEAMWORK AND LEADERSHIP IN SPORTS</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OSB204</w:t>
            </w:r>
          </w:p>
        </w:tc>
        <w:tc>
          <w:tcPr>
            <w:tcW w:w="18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SPOR PSİKOLOJİSİ</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4</w:t>
            </w:r>
          </w:p>
        </w:tc>
        <w:tc>
          <w:tcPr>
            <w:tcW w:w="2541"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SPORTS PSYCHOLOGY</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EA9999"/>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SPY208</w:t>
            </w:r>
          </w:p>
        </w:tc>
        <w:tc>
          <w:tcPr>
            <w:tcW w:w="18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 xml:space="preserve">KURUMSAL İLETİŞİM YÖNETİMİ </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2541" w:type="dxa"/>
            <w:tcBorders>
              <w:top w:val="single" w:sz="6" w:space="0" w:color="CCCCCC"/>
              <w:left w:val="single" w:sz="6" w:space="0" w:color="CCCCCC"/>
              <w:bottom w:val="single" w:sz="6" w:space="0" w:color="000000"/>
              <w:right w:val="single" w:sz="6" w:space="0" w:color="000000"/>
            </w:tcBorders>
            <w:shd w:val="clear" w:color="auto" w:fill="FBE4D5"/>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CORPORATE COMMUNICATION MANAGEMENT</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OSB206</w:t>
            </w:r>
          </w:p>
        </w:tc>
        <w:tc>
          <w:tcPr>
            <w:tcW w:w="189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FUTBOL</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2541" w:type="dxa"/>
            <w:tcBorders>
              <w:top w:val="single" w:sz="6" w:space="0" w:color="CCCCCC"/>
              <w:left w:val="single" w:sz="6" w:space="0" w:color="CCCCCC"/>
              <w:bottom w:val="single" w:sz="6" w:space="0" w:color="000000"/>
              <w:right w:val="single" w:sz="6" w:space="0" w:color="000000"/>
            </w:tcBorders>
            <w:shd w:val="clear" w:color="auto" w:fill="FBE4D5"/>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FOOTBALL</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p>
        </w:tc>
        <w:tc>
          <w:tcPr>
            <w:tcW w:w="18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SEÇMELİ III</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4</w:t>
            </w:r>
          </w:p>
        </w:tc>
        <w:tc>
          <w:tcPr>
            <w:tcW w:w="2541"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ELECTIVE III</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p>
        </w:tc>
        <w:tc>
          <w:tcPr>
            <w:tcW w:w="1890"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SEÇMELİ II</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4</w:t>
            </w:r>
          </w:p>
        </w:tc>
        <w:tc>
          <w:tcPr>
            <w:tcW w:w="2541"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ELECTIVE II</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DEEAF6"/>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Toplam</w:t>
            </w:r>
          </w:p>
        </w:tc>
        <w:tc>
          <w:tcPr>
            <w:tcW w:w="1890"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p>
        </w:tc>
        <w:tc>
          <w:tcPr>
            <w:tcW w:w="361"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20"/>
                <w:szCs w:val="20"/>
                <w:lang w:eastAsia="tr-TR"/>
              </w:rPr>
            </w:pP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17</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19</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30</w:t>
            </w:r>
          </w:p>
        </w:tc>
        <w:tc>
          <w:tcPr>
            <w:tcW w:w="2541" w:type="dxa"/>
            <w:tcBorders>
              <w:top w:val="single" w:sz="6" w:space="0" w:color="CCCCCC"/>
              <w:left w:val="single" w:sz="6" w:space="0" w:color="CCCCCC"/>
              <w:bottom w:val="single" w:sz="6" w:space="0" w:color="000000"/>
              <w:right w:val="single" w:sz="6" w:space="0" w:color="000000"/>
            </w:tcBorders>
            <w:shd w:val="clear" w:color="auto" w:fill="DEEAF6"/>
            <w:vAlign w:val="bottom"/>
          </w:tcPr>
          <w:p w:rsidR="00054333" w:rsidRPr="00054333" w:rsidRDefault="00054333" w:rsidP="00054333">
            <w:pPr>
              <w:spacing w:after="0" w:line="240" w:lineRule="auto"/>
              <w:rPr>
                <w:rFonts w:ascii="Times New Roman" w:eastAsia="Times New Roman" w:hAnsi="Times New Roman" w:cs="Times New Roman"/>
                <w:sz w:val="20"/>
                <w:szCs w:val="20"/>
                <w:lang w:eastAsia="tr-TR"/>
              </w:rPr>
            </w:pPr>
          </w:p>
        </w:tc>
      </w:tr>
    </w:tbl>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SPY202 – Spor Ekonomisi</w:t>
      </w:r>
    </w:p>
    <w:p w:rsidR="00EE3099" w:rsidRPr="00EE3099" w:rsidRDefault="00EE3099" w:rsidP="00A86BE1">
      <w:pPr>
        <w:tabs>
          <w:tab w:val="left" w:pos="2280"/>
        </w:tabs>
        <w:spacing w:line="240" w:lineRule="auto"/>
        <w:jc w:val="both"/>
        <w:rPr>
          <w:b/>
        </w:rPr>
      </w:pPr>
      <w:r w:rsidRPr="00EE3099">
        <w:rPr>
          <w:b/>
        </w:rPr>
        <w:t>Kredi: 3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Ekonominin temel kavramları ve spor sektörüyle ilişkisi. Spor hizmetlerinde arz ve talep, spor endüstrisinin ekonomik yapısı, spor kulüplerinin gelir kaynakları ve mali yapıları. Spor organizasyonlarının ekonomik etkileri, istihdam, sponsorluk, yayın gelirleri ve sporun yerel ve ulusal ekonomiye katkıları.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OSB410 – Spor Tesisleri Yönetimi</w:t>
      </w:r>
    </w:p>
    <w:p w:rsidR="00EE3099" w:rsidRPr="00EE3099" w:rsidRDefault="00EE3099" w:rsidP="00A86BE1">
      <w:pPr>
        <w:tabs>
          <w:tab w:val="left" w:pos="2280"/>
        </w:tabs>
        <w:spacing w:line="240" w:lineRule="auto"/>
        <w:jc w:val="both"/>
        <w:rPr>
          <w:b/>
        </w:rPr>
      </w:pPr>
      <w:r w:rsidRPr="00EE3099">
        <w:rPr>
          <w:b/>
        </w:rPr>
        <w:t>Kredi: 3 | AKTS: 5</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Spor tesislerinin planlanması, projelendirilmesi, işletilmesi ve yönetilmesi. Tesis türleri, kapasite planlaması, bakım ve onarım, personel yönetimi, temizlik, güvenlik ve enerji yönetimi. Spor tesislerinde müşteri memnuniyeti, etkinlik yönetimi, gelir-gider dengesi ve sürdürülebilir tesis yönetimi.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OSB311 – Sporda Takım Çalışması ve Liderlik</w:t>
      </w:r>
    </w:p>
    <w:p w:rsidR="00EE3099" w:rsidRPr="00EE3099" w:rsidRDefault="00EE3099" w:rsidP="00A86BE1">
      <w:pPr>
        <w:tabs>
          <w:tab w:val="left" w:pos="2280"/>
        </w:tabs>
        <w:spacing w:line="240" w:lineRule="auto"/>
        <w:jc w:val="both"/>
        <w:rPr>
          <w:b/>
        </w:rPr>
      </w:pPr>
      <w:r w:rsidRPr="00EE3099">
        <w:rPr>
          <w:b/>
        </w:rPr>
        <w:lastRenderedPageBreak/>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Takım kavramı, grup dinamikleri ve takım oluşturma süreçleri. Liderlik yaklaşımları, liderlik stilleri, takım içi iletişim, motivasyon ve çatışma yönetimi. Spor örgütlerinde etkili takım çalışmasının oluşturulması, karar verme ve liderlik becerilerinin geliştirilmesi.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OSB204 – Spor Psikolojisi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Spor psikolojisinin temel kavramları ve çalışma alanları. Motivasyon, dikkat, konsantrasyon, kaygı, stres, özgüven ve hedef belirleme. Sporcu ve yönetici davranışları, takım içi ilişkiler ve performansı etkileyen psikolojik faktörler.</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SPY204 – Kurumsal İletişim Yönetimi</w:t>
      </w:r>
    </w:p>
    <w:p w:rsidR="00EE3099" w:rsidRPr="00EE3099" w:rsidRDefault="00EE3099" w:rsidP="00A86BE1">
      <w:pPr>
        <w:tabs>
          <w:tab w:val="left" w:pos="2280"/>
        </w:tabs>
        <w:spacing w:line="240" w:lineRule="auto"/>
        <w:jc w:val="both"/>
        <w:rPr>
          <w:b/>
        </w:rPr>
      </w:pPr>
      <w:r w:rsidRPr="00EE3099">
        <w:rPr>
          <w:b/>
        </w:rPr>
        <w:t>Kredi: 3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Kurumsal iletişimin temel kavramları, iletişim süreçleri ve iletişim stratejileri. Spor örgütlerinde kurum içi ve kurum dışı iletişim, halkla ilişkiler, medya ilişkileri, kriz iletişimi ve kurumsal itibar yönetimi. Spor kurumlarının paydaşlarıyla etkili iletişim kurma yöntemleri.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OSB206 – Futbol</w:t>
      </w:r>
    </w:p>
    <w:p w:rsidR="00EE3099" w:rsidRPr="00EE3099" w:rsidRDefault="00EE3099" w:rsidP="00A86BE1">
      <w:pPr>
        <w:tabs>
          <w:tab w:val="left" w:pos="2280"/>
        </w:tabs>
        <w:spacing w:line="240" w:lineRule="auto"/>
        <w:jc w:val="both"/>
        <w:rPr>
          <w:b/>
        </w:rPr>
      </w:pPr>
      <w:r w:rsidRPr="00EE3099">
        <w:rPr>
          <w:b/>
        </w:rPr>
        <w:t>Kredi: 2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Futbolun temel teknik ve taktik özellikleri. Top sürme, pas, kontrol, şut, kafa vuruşu ve savunma teknikleri. Hücum ve savunma organizasyonları, temel oyun sistemleri ve futbol kuralları. Antrenman ve müsabaka ortamında temel futbol uygulamaları.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Seçmeli II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Programın ilgili seçmeli ders grubunda yer alan derslerden birinin seçilmesiyle öğrencinin mesleki ve alan bilgilerini geliştirmeye yönelik içerik.</w:t>
      </w:r>
    </w:p>
    <w:p w:rsidR="00EE3099" w:rsidRPr="00EE3099" w:rsidRDefault="00EE3099" w:rsidP="00A86BE1">
      <w:pPr>
        <w:tabs>
          <w:tab w:val="left" w:pos="2280"/>
        </w:tabs>
        <w:spacing w:line="240" w:lineRule="auto"/>
        <w:jc w:val="both"/>
        <w:rPr>
          <w:b/>
        </w:rPr>
      </w:pPr>
    </w:p>
    <w:p w:rsidR="00054333" w:rsidRDefault="00054333" w:rsidP="00A86BE1">
      <w:pPr>
        <w:tabs>
          <w:tab w:val="left" w:pos="2280"/>
        </w:tabs>
        <w:spacing w:line="240" w:lineRule="auto"/>
        <w:jc w:val="both"/>
        <w:rPr>
          <w:b/>
        </w:rPr>
      </w:pPr>
    </w:p>
    <w:p w:rsidR="00054333" w:rsidRDefault="00054333" w:rsidP="00A86BE1">
      <w:pPr>
        <w:tabs>
          <w:tab w:val="left" w:pos="2280"/>
        </w:tabs>
        <w:spacing w:line="240" w:lineRule="auto"/>
        <w:jc w:val="both"/>
        <w:rPr>
          <w:b/>
        </w:rPr>
      </w:pPr>
    </w:p>
    <w:p w:rsidR="00054333" w:rsidRDefault="00054333"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lastRenderedPageBreak/>
        <w:t>Seçmeli III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Öğrencinin tercih ettiği seçmeli dersin alanına yönelik kuramsal bilgiler, mesleki uygulamalar ve spor yönetimiyle ilişkili güncel konular.</w:t>
      </w:r>
    </w:p>
    <w:p w:rsidR="00EE3099" w:rsidRPr="00EE3099" w:rsidRDefault="00EE3099" w:rsidP="00A86BE1">
      <w:pPr>
        <w:tabs>
          <w:tab w:val="left" w:pos="2280"/>
        </w:tabs>
        <w:spacing w:line="240" w:lineRule="auto"/>
        <w:jc w:val="both"/>
        <w:rPr>
          <w:b/>
        </w:rPr>
      </w:pPr>
    </w:p>
    <w:p w:rsidR="00EE3099" w:rsidRDefault="00EE3099" w:rsidP="00A86BE1">
      <w:pPr>
        <w:tabs>
          <w:tab w:val="left" w:pos="2280"/>
        </w:tabs>
        <w:spacing w:line="240" w:lineRule="auto"/>
        <w:jc w:val="both"/>
        <w:rPr>
          <w:b/>
        </w:rPr>
      </w:pPr>
      <w:r w:rsidRPr="00EE3099">
        <w:rPr>
          <w:b/>
        </w:rPr>
        <w:t>V. YARIYIL</w:t>
      </w:r>
    </w:p>
    <w:tbl>
      <w:tblPr>
        <w:tblW w:w="7080" w:type="dxa"/>
        <w:tblCellMar>
          <w:left w:w="0" w:type="dxa"/>
          <w:right w:w="0" w:type="dxa"/>
        </w:tblCellMar>
        <w:tblLook w:val="04A0" w:firstRow="1" w:lastRow="0" w:firstColumn="1" w:lastColumn="0" w:noHBand="0" w:noVBand="1"/>
      </w:tblPr>
      <w:tblGrid>
        <w:gridCol w:w="711"/>
        <w:gridCol w:w="2141"/>
        <w:gridCol w:w="200"/>
        <w:gridCol w:w="270"/>
        <w:gridCol w:w="180"/>
        <w:gridCol w:w="270"/>
        <w:gridCol w:w="270"/>
        <w:gridCol w:w="3038"/>
      </w:tblGrid>
      <w:tr w:rsidR="00054333" w:rsidRPr="00054333" w:rsidTr="00054333">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SPY301</w:t>
            </w:r>
          </w:p>
        </w:tc>
        <w:tc>
          <w:tcPr>
            <w:tcW w:w="2141" w:type="dxa"/>
            <w:tcBorders>
              <w:top w:val="single" w:sz="6" w:space="0" w:color="000000"/>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SPOR PAZARLAMASI</w:t>
            </w:r>
          </w:p>
        </w:tc>
        <w:tc>
          <w:tcPr>
            <w:tcW w:w="200" w:type="dxa"/>
            <w:tcBorders>
              <w:top w:val="single" w:sz="6" w:space="0" w:color="000000"/>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000000"/>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000000"/>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000000"/>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000000"/>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3038" w:type="dxa"/>
            <w:tcBorders>
              <w:top w:val="single" w:sz="6" w:space="0" w:color="000000"/>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SPORTS MARKETING</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SPY303</w:t>
            </w:r>
          </w:p>
        </w:tc>
        <w:tc>
          <w:tcPr>
            <w:tcW w:w="214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ÖRGÜTSEL DAVRANIŞ</w:t>
            </w:r>
          </w:p>
        </w:tc>
        <w:tc>
          <w:tcPr>
            <w:tcW w:w="200"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3038"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ORGANIZATIONAL BEHAVIOR</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OSB305</w:t>
            </w:r>
          </w:p>
        </w:tc>
        <w:tc>
          <w:tcPr>
            <w:tcW w:w="214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VOLEYBOL</w:t>
            </w:r>
          </w:p>
        </w:tc>
        <w:tc>
          <w:tcPr>
            <w:tcW w:w="200"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4</w:t>
            </w:r>
          </w:p>
        </w:tc>
        <w:tc>
          <w:tcPr>
            <w:tcW w:w="3038"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VOLEYBALL</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SPY305</w:t>
            </w:r>
          </w:p>
        </w:tc>
        <w:tc>
          <w:tcPr>
            <w:tcW w:w="214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KARŞILAŞTIRMALI SPOR YÖNETİMİ</w:t>
            </w:r>
          </w:p>
        </w:tc>
        <w:tc>
          <w:tcPr>
            <w:tcW w:w="200" w:type="dxa"/>
            <w:tcBorders>
              <w:top w:val="single" w:sz="6" w:space="0" w:color="CCCCCC"/>
              <w:left w:val="single" w:sz="6" w:space="0" w:color="CCCCCC"/>
              <w:bottom w:val="single" w:sz="6" w:space="0" w:color="000000"/>
              <w:right w:val="single" w:sz="6" w:space="0" w:color="000000"/>
            </w:tcBorders>
            <w:shd w:val="clear" w:color="auto" w:fill="AEAAAA"/>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5</w:t>
            </w:r>
          </w:p>
        </w:tc>
        <w:tc>
          <w:tcPr>
            <w:tcW w:w="3038"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COMPARATIVE SPORTS MANAGEMENT</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EA9999"/>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SPY317</w:t>
            </w:r>
          </w:p>
        </w:tc>
        <w:tc>
          <w:tcPr>
            <w:tcW w:w="214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SPOR İŞLETMECİLİĞİ</w:t>
            </w:r>
          </w:p>
        </w:tc>
        <w:tc>
          <w:tcPr>
            <w:tcW w:w="200"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5</w:t>
            </w:r>
          </w:p>
        </w:tc>
        <w:tc>
          <w:tcPr>
            <w:tcW w:w="3038"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SPORTS MANAGEMENT</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OSB310</w:t>
            </w:r>
          </w:p>
        </w:tc>
        <w:tc>
          <w:tcPr>
            <w:tcW w:w="214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SPOR VE SERBEST ZAMAN SOSYOLOJİSİ</w:t>
            </w:r>
          </w:p>
        </w:tc>
        <w:tc>
          <w:tcPr>
            <w:tcW w:w="200" w:type="dxa"/>
            <w:tcBorders>
              <w:top w:val="single" w:sz="6" w:space="0" w:color="CCCCCC"/>
              <w:left w:val="single" w:sz="6" w:space="0" w:color="CCCCCC"/>
              <w:bottom w:val="single" w:sz="6" w:space="0" w:color="000000"/>
              <w:right w:val="single" w:sz="6" w:space="0" w:color="000000"/>
            </w:tcBorders>
            <w:shd w:val="clear" w:color="auto" w:fill="A5A5A5"/>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8D8D8"/>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4</w:t>
            </w:r>
          </w:p>
        </w:tc>
        <w:tc>
          <w:tcPr>
            <w:tcW w:w="3038"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SPORT AND LESIURE TIME SOCIOLOGY</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p>
        </w:tc>
        <w:tc>
          <w:tcPr>
            <w:tcW w:w="214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SEÇMELİ IV</w:t>
            </w:r>
          </w:p>
        </w:tc>
        <w:tc>
          <w:tcPr>
            <w:tcW w:w="200"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4</w:t>
            </w:r>
          </w:p>
        </w:tc>
        <w:tc>
          <w:tcPr>
            <w:tcW w:w="3038"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ELECTIVE IV</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p>
        </w:tc>
        <w:tc>
          <w:tcPr>
            <w:tcW w:w="214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SEÇMELİ BİREYSEL VE TAKIM SPORLARI I</w:t>
            </w:r>
          </w:p>
        </w:tc>
        <w:tc>
          <w:tcPr>
            <w:tcW w:w="200"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S</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w:t>
            </w:r>
          </w:p>
        </w:tc>
        <w:tc>
          <w:tcPr>
            <w:tcW w:w="3038"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054333" w:rsidRPr="00054333" w:rsidRDefault="00054333" w:rsidP="00054333">
            <w:pPr>
              <w:spacing w:after="0" w:line="240" w:lineRule="auto"/>
              <w:rPr>
                <w:rFonts w:ascii="Times New Roman" w:eastAsia="Times New Roman" w:hAnsi="Times New Roman" w:cs="Times New Roman"/>
                <w:b/>
                <w:bCs/>
                <w:sz w:val="18"/>
                <w:szCs w:val="18"/>
                <w:lang w:eastAsia="tr-TR"/>
              </w:rPr>
            </w:pPr>
            <w:r w:rsidRPr="00054333">
              <w:rPr>
                <w:rFonts w:ascii="Times New Roman" w:eastAsia="Times New Roman" w:hAnsi="Times New Roman" w:cs="Times New Roman"/>
                <w:b/>
                <w:bCs/>
                <w:sz w:val="18"/>
                <w:szCs w:val="18"/>
                <w:lang w:eastAsia="tr-TR"/>
              </w:rPr>
              <w:t>ELECTIVE INDIVIDUAL AND TEAM SPORTS I</w:t>
            </w:r>
          </w:p>
        </w:tc>
      </w:tr>
      <w:tr w:rsidR="00054333" w:rsidRPr="00054333" w:rsidTr="00054333">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DEEAF6"/>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Toplam</w:t>
            </w:r>
          </w:p>
        </w:tc>
        <w:tc>
          <w:tcPr>
            <w:tcW w:w="2141"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18"/>
                <w:szCs w:val="18"/>
                <w:lang w:eastAsia="tr-TR"/>
              </w:rPr>
            </w:pPr>
          </w:p>
        </w:tc>
        <w:tc>
          <w:tcPr>
            <w:tcW w:w="200"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054333" w:rsidRPr="00054333" w:rsidRDefault="00054333" w:rsidP="00054333">
            <w:pPr>
              <w:spacing w:after="0" w:line="240" w:lineRule="auto"/>
              <w:rPr>
                <w:rFonts w:ascii="Times New Roman" w:eastAsia="Times New Roman" w:hAnsi="Times New Roman" w:cs="Times New Roman"/>
                <w:sz w:val="20"/>
                <w:szCs w:val="20"/>
                <w:lang w:eastAsia="tr-TR"/>
              </w:rPr>
            </w:pP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49</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8</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16</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bottom"/>
            <w:hideMark/>
          </w:tcPr>
          <w:p w:rsidR="00054333" w:rsidRPr="00054333" w:rsidRDefault="00054333" w:rsidP="00054333">
            <w:pPr>
              <w:spacing w:after="0" w:line="240" w:lineRule="auto"/>
              <w:jc w:val="center"/>
              <w:rPr>
                <w:rFonts w:ascii="Times New Roman" w:eastAsia="Times New Roman" w:hAnsi="Times New Roman" w:cs="Times New Roman"/>
                <w:sz w:val="18"/>
                <w:szCs w:val="18"/>
                <w:lang w:eastAsia="tr-TR"/>
              </w:rPr>
            </w:pPr>
            <w:r w:rsidRPr="00054333">
              <w:rPr>
                <w:rFonts w:ascii="Times New Roman" w:eastAsia="Times New Roman" w:hAnsi="Times New Roman" w:cs="Times New Roman"/>
                <w:sz w:val="18"/>
                <w:szCs w:val="18"/>
                <w:lang w:eastAsia="tr-TR"/>
              </w:rPr>
              <w:t>30</w:t>
            </w:r>
          </w:p>
        </w:tc>
        <w:tc>
          <w:tcPr>
            <w:tcW w:w="3038" w:type="dxa"/>
            <w:tcBorders>
              <w:top w:val="single" w:sz="6" w:space="0" w:color="CCCCCC"/>
              <w:left w:val="single" w:sz="6" w:space="0" w:color="CCCCCC"/>
              <w:bottom w:val="single" w:sz="6" w:space="0" w:color="000000"/>
              <w:right w:val="single" w:sz="6" w:space="0" w:color="000000"/>
            </w:tcBorders>
            <w:shd w:val="clear" w:color="auto" w:fill="BDD6EE"/>
            <w:vAlign w:val="bottom"/>
          </w:tcPr>
          <w:p w:rsidR="00054333" w:rsidRPr="00054333" w:rsidRDefault="00054333" w:rsidP="00054333">
            <w:pPr>
              <w:spacing w:after="0" w:line="240" w:lineRule="auto"/>
              <w:rPr>
                <w:rFonts w:ascii="Times New Roman" w:eastAsia="Times New Roman" w:hAnsi="Times New Roman" w:cs="Times New Roman"/>
                <w:sz w:val="20"/>
                <w:szCs w:val="20"/>
                <w:lang w:eastAsia="tr-TR"/>
              </w:rPr>
            </w:pPr>
          </w:p>
        </w:tc>
      </w:tr>
    </w:tbl>
    <w:p w:rsidR="00054333" w:rsidRPr="00EE3099" w:rsidRDefault="00054333"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SPY301 – Spor Pazarlaması</w:t>
      </w:r>
    </w:p>
    <w:p w:rsidR="00EE3099" w:rsidRPr="00EE3099" w:rsidRDefault="00EE3099" w:rsidP="00A86BE1">
      <w:pPr>
        <w:tabs>
          <w:tab w:val="left" w:pos="2280"/>
        </w:tabs>
        <w:spacing w:line="240" w:lineRule="auto"/>
        <w:jc w:val="both"/>
        <w:rPr>
          <w:b/>
        </w:rPr>
      </w:pPr>
      <w:r w:rsidRPr="00EE3099">
        <w:rPr>
          <w:b/>
        </w:rPr>
        <w:t>Kredi: 3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Pazarlamanın temel kavramları ve spor pazarlamasının özellikleri. Spor ürün ve hizmetlerinin pazarlanması, tüketici davranışları, pazar araştırması, marka yönetimi ve pazarlama stratejileri. Sponsorluk, reklam, medya, dijital pazarlama ve spor organizasyonlarının pazarlanması.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SPY303 – Örgütsel Davranış</w:t>
      </w:r>
    </w:p>
    <w:p w:rsidR="00EE3099" w:rsidRPr="00EE3099" w:rsidRDefault="00EE3099" w:rsidP="00A86BE1">
      <w:pPr>
        <w:tabs>
          <w:tab w:val="left" w:pos="2280"/>
        </w:tabs>
        <w:spacing w:line="240" w:lineRule="auto"/>
        <w:jc w:val="both"/>
        <w:rPr>
          <w:b/>
        </w:rPr>
      </w:pPr>
      <w:r w:rsidRPr="00EE3099">
        <w:rPr>
          <w:b/>
        </w:rPr>
        <w:t>Kredi: 2 | AKTS: 2</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Örgütsel davranışın temel kavramları ve bireylerin örgüt içerisindeki davranışları. Kişilik, algı, motivasyon, tutum, iş doyumu ve örgütsel bağlılık. Grup davranışı, liderlik, iletişim, çatışma ve örgütsel kültürün spor örgütleri açısından değerlendirilmesi.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OSB305 – Voleybol</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Voleybolun temel teknik ve taktik özellikleri. Parmak pas, manşet, servis, smaç, blok ve savunma teknikleri. Bireysel ve takım taktikleri, oyun sistemleri ve rotasyonlar. Voleybol oyun kuralları ve temel müsabaka uygulamaları.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SPY305 – Karşılaştırmalı Spor Yönetimi</w:t>
      </w:r>
    </w:p>
    <w:p w:rsidR="00EE3099" w:rsidRPr="00EE3099" w:rsidRDefault="00EE3099" w:rsidP="00A86BE1">
      <w:pPr>
        <w:tabs>
          <w:tab w:val="left" w:pos="2280"/>
        </w:tabs>
        <w:spacing w:line="240" w:lineRule="auto"/>
        <w:jc w:val="both"/>
        <w:rPr>
          <w:b/>
        </w:rPr>
      </w:pPr>
      <w:r w:rsidRPr="00EE3099">
        <w:rPr>
          <w:b/>
        </w:rPr>
        <w:t>Kredi: 3 | AKTS: 5</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Farklı ülkelerin spor yönetim sistemlerinin incelenmesi ve karşılaştırılması. Kamu ve özel sektörün spor yönetimindeki rolleri, spor kulüplerinin ve federasyonların yapılanması. Ulusal ve uluslararası spor yönetim modellerinin benzerlik ve farklılıkları ile farklı yönetim sistemlerinin spor gelişimine etkileri.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SPY317 – Spor İşletmeciliği</w:t>
      </w:r>
    </w:p>
    <w:p w:rsidR="00EE3099" w:rsidRPr="00EE3099" w:rsidRDefault="00EE3099" w:rsidP="00A86BE1">
      <w:pPr>
        <w:tabs>
          <w:tab w:val="left" w:pos="2280"/>
        </w:tabs>
        <w:spacing w:line="240" w:lineRule="auto"/>
        <w:jc w:val="both"/>
        <w:rPr>
          <w:b/>
        </w:rPr>
      </w:pPr>
      <w:r w:rsidRPr="00EE3099">
        <w:rPr>
          <w:b/>
        </w:rPr>
        <w:t>Kredi: 3 | AKTS: 5</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 xml:space="preserve">Spor işletmelerinin kuruluşu, örgütlenmesi ve yönetimi. Spor işletmelerinde planlama, finans, pazarlama, insan kaynakları ve müşteri ilişkileri. Spor merkezleri, </w:t>
      </w:r>
      <w:proofErr w:type="spellStart"/>
      <w:r w:rsidRPr="00EE3099">
        <w:rPr>
          <w:b/>
        </w:rPr>
        <w:t>fitness</w:t>
      </w:r>
      <w:proofErr w:type="spellEnd"/>
      <w:r w:rsidRPr="00EE3099">
        <w:rPr>
          <w:b/>
        </w:rPr>
        <w:t xml:space="preserve"> işletmeleri, spor kulüpleri ve özel spor işletmelerinde işletme yönetimi ve hizmet kalitesinin geliştirilmesi.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OSB310 – Spor ve Serbest Zaman Sosyolojisi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Spor ve serbest zamanın toplumsal yapı içerisindeki yeri. Sporun sosyal ve kültürel işlevleri, toplumsallaşma ve kimlik oluşumu. Sporun sınıf, cinsiyet, yaş, kültür, medya ve toplum ilişkileri açısından incelenmesi. Serbest zamanın bireysel ve toplumsal yaşam üzerindeki etkileri.</w:t>
      </w:r>
    </w:p>
    <w:p w:rsidR="00EE3099" w:rsidRPr="00EE3099" w:rsidRDefault="00EE3099" w:rsidP="00A86BE1">
      <w:pPr>
        <w:tabs>
          <w:tab w:val="left" w:pos="2280"/>
        </w:tabs>
        <w:spacing w:line="240" w:lineRule="auto"/>
        <w:jc w:val="both"/>
        <w:rPr>
          <w:b/>
        </w:rPr>
      </w:pPr>
    </w:p>
    <w:p w:rsidR="00BF11BE" w:rsidRDefault="00BF11BE"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Seçmeli IV</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Öğrencinin ilgili alan seçmeli grubundan seçtiği ders kapsamında uzmanlaşmasına yönelik kuramsal bilgi ve mesleki uygulamalar.</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Seçmeli Bireysel ve Takım Sporları I</w:t>
      </w:r>
    </w:p>
    <w:p w:rsidR="00EE3099" w:rsidRPr="00EE3099" w:rsidRDefault="00EE3099" w:rsidP="00A86BE1">
      <w:pPr>
        <w:tabs>
          <w:tab w:val="left" w:pos="2280"/>
        </w:tabs>
        <w:spacing w:line="240" w:lineRule="auto"/>
        <w:jc w:val="both"/>
        <w:rPr>
          <w:b/>
        </w:rPr>
      </w:pPr>
      <w:r w:rsidRPr="00EE3099">
        <w:rPr>
          <w:b/>
        </w:rPr>
        <w:t>Kredi: 2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Öğrencilerin bireysel veya takım sporlarından seçtikleri branşa ilişkin temel teknik, taktik, kuramsal ve uygulamalı bilgilerin geliştirilmesi. Spor branşının kuralları, güvenlik ilkeleri ve temel uygulama yöntemleri.</w:t>
      </w:r>
    </w:p>
    <w:p w:rsidR="00EE3099" w:rsidRPr="00EE3099" w:rsidRDefault="00EE3099" w:rsidP="00A86BE1">
      <w:pPr>
        <w:tabs>
          <w:tab w:val="left" w:pos="2280"/>
        </w:tabs>
        <w:spacing w:line="240" w:lineRule="auto"/>
        <w:jc w:val="both"/>
        <w:rPr>
          <w:b/>
        </w:rPr>
      </w:pPr>
    </w:p>
    <w:p w:rsidR="00EE3099" w:rsidRDefault="00EE3099" w:rsidP="00A86BE1">
      <w:pPr>
        <w:tabs>
          <w:tab w:val="left" w:pos="2280"/>
        </w:tabs>
        <w:spacing w:line="240" w:lineRule="auto"/>
        <w:jc w:val="both"/>
        <w:rPr>
          <w:b/>
        </w:rPr>
      </w:pPr>
      <w:r w:rsidRPr="00EE3099">
        <w:rPr>
          <w:b/>
        </w:rPr>
        <w:t>VI. YARIYIL</w:t>
      </w:r>
    </w:p>
    <w:tbl>
      <w:tblPr>
        <w:tblW w:w="7222" w:type="dxa"/>
        <w:tblCellMar>
          <w:left w:w="0" w:type="dxa"/>
          <w:right w:w="0" w:type="dxa"/>
        </w:tblCellMar>
        <w:tblLook w:val="04A0" w:firstRow="1" w:lastRow="0" w:firstColumn="1" w:lastColumn="0" w:noHBand="0" w:noVBand="1"/>
      </w:tblPr>
      <w:tblGrid>
        <w:gridCol w:w="711"/>
        <w:gridCol w:w="2444"/>
        <w:gridCol w:w="361"/>
        <w:gridCol w:w="270"/>
        <w:gridCol w:w="200"/>
        <w:gridCol w:w="270"/>
        <w:gridCol w:w="270"/>
        <w:gridCol w:w="2696"/>
      </w:tblGrid>
      <w:tr w:rsidR="00241226" w:rsidRPr="00241226" w:rsidTr="00241226">
        <w:trPr>
          <w:trHeight w:val="255"/>
        </w:trPr>
        <w:tc>
          <w:tcPr>
            <w:tcW w:w="0" w:type="auto"/>
            <w:tcBorders>
              <w:top w:val="single" w:sz="6" w:space="0" w:color="000000"/>
              <w:left w:val="single" w:sz="6" w:space="0" w:color="000000"/>
              <w:bottom w:val="single" w:sz="6" w:space="0" w:color="000000"/>
              <w:right w:val="single" w:sz="6" w:space="0" w:color="000000"/>
            </w:tcBorders>
            <w:shd w:val="clear" w:color="auto" w:fill="D9E2F3"/>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KOD</w:t>
            </w:r>
          </w:p>
        </w:tc>
        <w:tc>
          <w:tcPr>
            <w:tcW w:w="2444" w:type="dxa"/>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DERS ADI</w:t>
            </w:r>
          </w:p>
        </w:tc>
        <w:tc>
          <w:tcPr>
            <w:tcW w:w="361" w:type="dxa"/>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Z/S</w:t>
            </w:r>
          </w:p>
        </w:tc>
        <w:tc>
          <w:tcPr>
            <w:tcW w:w="0" w:type="auto"/>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T</w:t>
            </w:r>
          </w:p>
        </w:tc>
        <w:tc>
          <w:tcPr>
            <w:tcW w:w="0" w:type="auto"/>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P</w:t>
            </w:r>
          </w:p>
        </w:tc>
        <w:tc>
          <w:tcPr>
            <w:tcW w:w="0" w:type="auto"/>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K</w:t>
            </w:r>
          </w:p>
        </w:tc>
        <w:tc>
          <w:tcPr>
            <w:tcW w:w="0" w:type="auto"/>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A</w:t>
            </w:r>
          </w:p>
        </w:tc>
        <w:tc>
          <w:tcPr>
            <w:tcW w:w="2696" w:type="dxa"/>
            <w:tcBorders>
              <w:top w:val="single" w:sz="6" w:space="0" w:color="000000"/>
              <w:left w:val="single" w:sz="6" w:space="0" w:color="CCCCCC"/>
              <w:bottom w:val="single" w:sz="6" w:space="0" w:color="000000"/>
              <w:right w:val="single" w:sz="6" w:space="0" w:color="000000"/>
            </w:tcBorders>
            <w:shd w:val="clear" w:color="auto" w:fill="D9E2F3"/>
            <w:vAlign w:val="center"/>
          </w:tcPr>
          <w:p w:rsidR="00241226" w:rsidRPr="00241226" w:rsidRDefault="00241226" w:rsidP="00241226">
            <w:pPr>
              <w:spacing w:after="0" w:line="240" w:lineRule="auto"/>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COURSE NAME</w:t>
            </w:r>
          </w:p>
        </w:tc>
      </w:tr>
      <w:tr w:rsidR="00241226" w:rsidRPr="00241226" w:rsidTr="0024122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OSB326</w:t>
            </w:r>
          </w:p>
        </w:tc>
        <w:tc>
          <w:tcPr>
            <w:tcW w:w="244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BİLİMSEL ARASTIRMA YONTEMLERİ</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1</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3</w:t>
            </w:r>
          </w:p>
        </w:tc>
        <w:tc>
          <w:tcPr>
            <w:tcW w:w="2696"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SCIENTIFIC RESEARCH METHODS</w:t>
            </w:r>
          </w:p>
        </w:tc>
      </w:tr>
      <w:tr w:rsidR="00241226" w:rsidRPr="00241226" w:rsidTr="0024122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SPY302</w:t>
            </w:r>
          </w:p>
        </w:tc>
        <w:tc>
          <w:tcPr>
            <w:tcW w:w="244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SPOR HUKUKU</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4</w:t>
            </w:r>
          </w:p>
        </w:tc>
        <w:tc>
          <w:tcPr>
            <w:tcW w:w="2696"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SPORTS LAW</w:t>
            </w:r>
          </w:p>
        </w:tc>
      </w:tr>
      <w:tr w:rsidR="00241226" w:rsidRPr="00241226" w:rsidTr="0024122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OSB304</w:t>
            </w:r>
          </w:p>
        </w:tc>
        <w:tc>
          <w:tcPr>
            <w:tcW w:w="244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HENTBOL</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3</w:t>
            </w:r>
          </w:p>
        </w:tc>
        <w:tc>
          <w:tcPr>
            <w:tcW w:w="2696"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HANDBALL</w:t>
            </w:r>
          </w:p>
        </w:tc>
      </w:tr>
      <w:tr w:rsidR="00241226" w:rsidRPr="00241226" w:rsidTr="0024122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SPY304</w:t>
            </w:r>
          </w:p>
        </w:tc>
        <w:tc>
          <w:tcPr>
            <w:tcW w:w="244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SPOR YÖNETİMİNDE ETİK</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5</w:t>
            </w:r>
          </w:p>
        </w:tc>
        <w:tc>
          <w:tcPr>
            <w:tcW w:w="2696"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ETHICS IN SPORTS MANAGEMENT</w:t>
            </w:r>
          </w:p>
        </w:tc>
      </w:tr>
      <w:tr w:rsidR="00241226" w:rsidRPr="00241226" w:rsidTr="0024122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SPY306</w:t>
            </w:r>
          </w:p>
        </w:tc>
        <w:tc>
          <w:tcPr>
            <w:tcW w:w="2444"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SPOR KULÜPLERİ VE FEDERASYONLARI YÖNETİMİ</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Z</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5</w:t>
            </w:r>
          </w:p>
        </w:tc>
        <w:tc>
          <w:tcPr>
            <w:tcW w:w="2696"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SPORTS CLUBS AND FEDERATIONS MANAGEMENT</w:t>
            </w:r>
          </w:p>
        </w:tc>
      </w:tr>
      <w:tr w:rsidR="00241226" w:rsidRPr="00241226" w:rsidTr="0024122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p>
        </w:tc>
        <w:tc>
          <w:tcPr>
            <w:tcW w:w="2444"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SEÇMELİ V</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S</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4</w:t>
            </w:r>
          </w:p>
        </w:tc>
        <w:tc>
          <w:tcPr>
            <w:tcW w:w="2696"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241226" w:rsidRPr="00241226" w:rsidRDefault="00241226" w:rsidP="00241226">
            <w:pPr>
              <w:spacing w:after="0" w:line="240" w:lineRule="auto"/>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ELECTIVE V</w:t>
            </w:r>
          </w:p>
        </w:tc>
      </w:tr>
      <w:tr w:rsidR="00241226" w:rsidRPr="00241226" w:rsidTr="0024122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p>
        </w:tc>
        <w:tc>
          <w:tcPr>
            <w:tcW w:w="2444"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SEÇMELİ I</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S</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0</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3</w:t>
            </w:r>
          </w:p>
        </w:tc>
        <w:tc>
          <w:tcPr>
            <w:tcW w:w="2696"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241226" w:rsidRPr="00241226" w:rsidRDefault="00241226" w:rsidP="00241226">
            <w:pPr>
              <w:spacing w:after="0" w:line="240" w:lineRule="auto"/>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ELECTIVE I</w:t>
            </w:r>
          </w:p>
        </w:tc>
      </w:tr>
      <w:tr w:rsidR="00241226" w:rsidRPr="00241226" w:rsidTr="0024122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p>
        </w:tc>
        <w:tc>
          <w:tcPr>
            <w:tcW w:w="2444"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SEÇMELİ BİREYSEL VE TAKIM SPORLARI II</w:t>
            </w:r>
          </w:p>
        </w:tc>
        <w:tc>
          <w:tcPr>
            <w:tcW w:w="36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S</w:t>
            </w:r>
          </w:p>
        </w:tc>
        <w:tc>
          <w:tcPr>
            <w:tcW w:w="0" w:type="auto"/>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1</w:t>
            </w:r>
          </w:p>
        </w:tc>
        <w:tc>
          <w:tcPr>
            <w:tcW w:w="0" w:type="auto"/>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2</w:t>
            </w:r>
          </w:p>
        </w:tc>
        <w:tc>
          <w:tcPr>
            <w:tcW w:w="0" w:type="auto"/>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3</w:t>
            </w:r>
          </w:p>
        </w:tc>
        <w:tc>
          <w:tcPr>
            <w:tcW w:w="2696"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241226" w:rsidRPr="00241226" w:rsidRDefault="00241226" w:rsidP="00241226">
            <w:pPr>
              <w:spacing w:after="0" w:line="240" w:lineRule="auto"/>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ELECTIVE INDIVIDUAL AND TEAM SPORTS II</w:t>
            </w:r>
          </w:p>
        </w:tc>
      </w:tr>
      <w:tr w:rsidR="00241226" w:rsidRPr="00241226" w:rsidTr="00241226">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DEEAF6"/>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Toplam</w:t>
            </w:r>
          </w:p>
        </w:tc>
        <w:tc>
          <w:tcPr>
            <w:tcW w:w="2444"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p>
        </w:tc>
        <w:tc>
          <w:tcPr>
            <w:tcW w:w="361"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20"/>
                <w:szCs w:val="20"/>
                <w:lang w:eastAsia="tr-TR"/>
              </w:rPr>
            </w:pP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11</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3</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16</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30</w:t>
            </w:r>
          </w:p>
        </w:tc>
        <w:tc>
          <w:tcPr>
            <w:tcW w:w="2696" w:type="dxa"/>
            <w:tcBorders>
              <w:top w:val="single" w:sz="6" w:space="0" w:color="CCCCCC"/>
              <w:left w:val="single" w:sz="6" w:space="0" w:color="CCCCCC"/>
              <w:bottom w:val="single" w:sz="6" w:space="0" w:color="000000"/>
              <w:right w:val="single" w:sz="6" w:space="0" w:color="000000"/>
            </w:tcBorders>
            <w:shd w:val="clear" w:color="auto" w:fill="DEEAF6"/>
            <w:vAlign w:val="bottom"/>
          </w:tcPr>
          <w:p w:rsidR="00241226" w:rsidRPr="00241226" w:rsidRDefault="00241226" w:rsidP="00241226">
            <w:pPr>
              <w:spacing w:after="0" w:line="240" w:lineRule="auto"/>
              <w:rPr>
                <w:rFonts w:ascii="Times New Roman" w:eastAsia="Times New Roman" w:hAnsi="Times New Roman" w:cs="Times New Roman"/>
                <w:sz w:val="20"/>
                <w:szCs w:val="20"/>
                <w:lang w:eastAsia="tr-TR"/>
              </w:rPr>
            </w:pPr>
          </w:p>
        </w:tc>
      </w:tr>
    </w:tbl>
    <w:p w:rsidR="00241226" w:rsidRDefault="00241226"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OSB326 – Bilimsel Araştırma Yöntemleri</w:t>
      </w:r>
    </w:p>
    <w:p w:rsidR="00EE3099" w:rsidRPr="00EE3099" w:rsidRDefault="00EE3099" w:rsidP="00A86BE1">
      <w:pPr>
        <w:tabs>
          <w:tab w:val="left" w:pos="2280"/>
        </w:tabs>
        <w:spacing w:line="240" w:lineRule="auto"/>
        <w:jc w:val="both"/>
        <w:rPr>
          <w:b/>
        </w:rPr>
      </w:pPr>
      <w:r w:rsidRPr="00EE3099">
        <w:rPr>
          <w:b/>
        </w:rPr>
        <w:t>Kredi: 3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Bilim, bilimsel bilgi ve araştırma kavramları. Nicel ve nitel araştırma yöntemleri, araştırma probleminin belirlenmesi, literatür taraması, araştırma modeli, evren ve örneklem, veri toplama araçları ve veri analiz yöntemleri. Bilimsel rapor hazırlama, kaynak gösterme ve araştırma etiği.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SPY302 – Spor Hukuku</w:t>
      </w:r>
    </w:p>
    <w:p w:rsidR="00EE3099" w:rsidRPr="00EE3099" w:rsidRDefault="00EE3099" w:rsidP="00A86BE1">
      <w:pPr>
        <w:tabs>
          <w:tab w:val="left" w:pos="2280"/>
        </w:tabs>
        <w:spacing w:line="240" w:lineRule="auto"/>
        <w:jc w:val="both"/>
        <w:rPr>
          <w:b/>
        </w:rPr>
      </w:pPr>
      <w:r w:rsidRPr="00EE3099">
        <w:rPr>
          <w:b/>
        </w:rPr>
        <w:t>Kredi: 3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Hukukun temel kavramları ve spor hukukunun kapsamı. Sporcuların, kulüplerin, federasyonların ve spor yöneticilerinin hukuki sorumlulukları. Sporcu sözleşmeleri, lisans, disiplin, transfer ve uyuşmazlık süreçleri. Spor organizasyonlarında hukuki sorumluluk ve ilgili mevzuat.</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OSB304 – Hentbol</w:t>
      </w:r>
    </w:p>
    <w:p w:rsidR="00EE3099" w:rsidRPr="00EE3099" w:rsidRDefault="00EE3099" w:rsidP="00A86BE1">
      <w:pPr>
        <w:tabs>
          <w:tab w:val="left" w:pos="2280"/>
        </w:tabs>
        <w:spacing w:line="240" w:lineRule="auto"/>
        <w:jc w:val="both"/>
        <w:rPr>
          <w:b/>
        </w:rPr>
      </w:pPr>
      <w:r w:rsidRPr="00EE3099">
        <w:rPr>
          <w:b/>
        </w:rPr>
        <w:t>Kredi: 2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Hentbolun temel teknik ve taktik özellikleri. Top tutma, pas, top sürme, şut, kaleci teknikleri ve savunma hareketleri. Hücum ve savunma sistemleri, hızlı hücum, oyun kurma ve takım organizasyonu. Hentbol oyun kuralları ve temel müsabaka uygulamaları.</w:t>
      </w:r>
    </w:p>
    <w:p w:rsidR="00EE3099" w:rsidRPr="00EE3099" w:rsidRDefault="00EE3099" w:rsidP="00A86BE1">
      <w:pPr>
        <w:tabs>
          <w:tab w:val="left" w:pos="2280"/>
        </w:tabs>
        <w:spacing w:line="240" w:lineRule="auto"/>
        <w:jc w:val="both"/>
        <w:rPr>
          <w:b/>
        </w:rPr>
      </w:pPr>
    </w:p>
    <w:p w:rsidR="00BF11BE" w:rsidRDefault="00BF11BE" w:rsidP="00A86BE1">
      <w:pPr>
        <w:tabs>
          <w:tab w:val="left" w:pos="2280"/>
        </w:tabs>
        <w:spacing w:line="240" w:lineRule="auto"/>
        <w:jc w:val="both"/>
        <w:rPr>
          <w:b/>
        </w:rPr>
      </w:pPr>
    </w:p>
    <w:p w:rsidR="00241226" w:rsidRDefault="00241226"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lastRenderedPageBreak/>
        <w:t>SPY304 – Spor Yönetiminde Etik</w:t>
      </w:r>
    </w:p>
    <w:p w:rsidR="00EE3099" w:rsidRPr="00EE3099" w:rsidRDefault="00EE3099" w:rsidP="00A86BE1">
      <w:pPr>
        <w:tabs>
          <w:tab w:val="left" w:pos="2280"/>
        </w:tabs>
        <w:spacing w:line="240" w:lineRule="auto"/>
        <w:jc w:val="both"/>
        <w:rPr>
          <w:b/>
        </w:rPr>
      </w:pPr>
      <w:r w:rsidRPr="00EE3099">
        <w:rPr>
          <w:b/>
        </w:rPr>
        <w:t>Kredi: 3 | AKTS: 5</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Etik, ahlak ve meslek etiği kavramları. Spor yönetiminde etik ilkeler, adalet, eşitlik, dürüstlük, şeffaflık ve hesap verebilirlik. Spor yöneticilerinin karşılaşabileceği etik sorunlar, çıkar çatışmaları, etik karar verme ve spor örgütlerinde etik kültürün oluşturulması.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SPY306 – Spor Kulüpleri ve Federasyonları Yönetimi</w:t>
      </w:r>
    </w:p>
    <w:p w:rsidR="00EE3099" w:rsidRPr="00EE3099" w:rsidRDefault="00EE3099" w:rsidP="00A86BE1">
      <w:pPr>
        <w:tabs>
          <w:tab w:val="left" w:pos="2280"/>
        </w:tabs>
        <w:spacing w:line="240" w:lineRule="auto"/>
        <w:jc w:val="both"/>
        <w:rPr>
          <w:b/>
        </w:rPr>
      </w:pPr>
      <w:r w:rsidRPr="00EE3099">
        <w:rPr>
          <w:b/>
        </w:rPr>
        <w:t>Kredi: 3 | AKTS: 5</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Spor kulüpleri ve federasyonların kuruluş, örgütlenme ve yönetim yapıları. Yönetim kurulları, görev ve sorumluluklar, sportif ve mali yönetim, lisanslama ve organizasyon süreçleri. Kulüp-federasyon ilişkileri, yönetişim, stratejik planlama ve spor örgütlerinde yönetim uygulamaları.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Seçmeli V</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Öğrencinin ilgili alan seçmeli derslerinden tercih edeceği dersin kapsamına bağlı olarak mesleki bilgi, uygulama ve uzmanlık becerilerinin geliştirilmesi.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Seçmeli 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Programda belirtilen seçmeli ders gruplarından tercih edilen dersin kuramsal ve uygulamalı içeriğinin incelenmesi.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Seçmeli Bireysel ve Takım Sporları II</w:t>
      </w:r>
    </w:p>
    <w:p w:rsidR="00EE3099" w:rsidRPr="00EE3099" w:rsidRDefault="00EE3099" w:rsidP="00A86BE1">
      <w:pPr>
        <w:tabs>
          <w:tab w:val="left" w:pos="2280"/>
        </w:tabs>
        <w:spacing w:line="240" w:lineRule="auto"/>
        <w:jc w:val="both"/>
        <w:rPr>
          <w:b/>
        </w:rPr>
      </w:pPr>
      <w:r w:rsidRPr="00EE3099">
        <w:rPr>
          <w:b/>
        </w:rPr>
        <w:t>Kredi: 2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Seçilen bireysel veya takım sporunun temel teknik ve taktik özellikleri, uygulama yöntemleri, oyun kuralları, güvenlik ilkeleri ve spor branşına özgü temel becerilerin geliştirilmesi.</w:t>
      </w:r>
    </w:p>
    <w:p w:rsidR="00EE3099" w:rsidRPr="00EE3099" w:rsidRDefault="00EE3099" w:rsidP="00A86BE1">
      <w:pPr>
        <w:tabs>
          <w:tab w:val="left" w:pos="2280"/>
        </w:tabs>
        <w:spacing w:line="240" w:lineRule="auto"/>
        <w:jc w:val="both"/>
        <w:rPr>
          <w:b/>
        </w:rPr>
      </w:pPr>
    </w:p>
    <w:p w:rsidR="00BF11BE" w:rsidRDefault="00BF11BE" w:rsidP="00A86BE1">
      <w:pPr>
        <w:tabs>
          <w:tab w:val="left" w:pos="2280"/>
        </w:tabs>
        <w:spacing w:line="240" w:lineRule="auto"/>
        <w:jc w:val="both"/>
        <w:rPr>
          <w:b/>
        </w:rPr>
      </w:pPr>
    </w:p>
    <w:p w:rsidR="00BF11BE" w:rsidRDefault="00BF11BE" w:rsidP="00A86BE1">
      <w:pPr>
        <w:tabs>
          <w:tab w:val="left" w:pos="2280"/>
        </w:tabs>
        <w:spacing w:line="240" w:lineRule="auto"/>
        <w:jc w:val="both"/>
        <w:rPr>
          <w:b/>
        </w:rPr>
      </w:pPr>
    </w:p>
    <w:p w:rsidR="00BF11BE" w:rsidRDefault="00BF11BE" w:rsidP="00A86BE1">
      <w:pPr>
        <w:tabs>
          <w:tab w:val="left" w:pos="2280"/>
        </w:tabs>
        <w:spacing w:line="240" w:lineRule="auto"/>
        <w:jc w:val="both"/>
        <w:rPr>
          <w:b/>
        </w:rPr>
      </w:pPr>
    </w:p>
    <w:p w:rsidR="00EE3099" w:rsidRDefault="00EE3099" w:rsidP="00A86BE1">
      <w:pPr>
        <w:tabs>
          <w:tab w:val="left" w:pos="2280"/>
        </w:tabs>
        <w:spacing w:line="240" w:lineRule="auto"/>
        <w:jc w:val="both"/>
        <w:rPr>
          <w:b/>
        </w:rPr>
      </w:pPr>
      <w:r w:rsidRPr="00EE3099">
        <w:rPr>
          <w:b/>
        </w:rPr>
        <w:lastRenderedPageBreak/>
        <w:t>VII. YARIYIL</w:t>
      </w:r>
    </w:p>
    <w:tbl>
      <w:tblPr>
        <w:tblW w:w="6796" w:type="dxa"/>
        <w:tblLayout w:type="fixed"/>
        <w:tblCellMar>
          <w:left w:w="0" w:type="dxa"/>
          <w:right w:w="0" w:type="dxa"/>
        </w:tblCellMar>
        <w:tblLook w:val="04A0" w:firstRow="1" w:lastRow="0" w:firstColumn="1" w:lastColumn="0" w:noHBand="0" w:noVBand="1"/>
      </w:tblPr>
      <w:tblGrid>
        <w:gridCol w:w="691"/>
        <w:gridCol w:w="1981"/>
        <w:gridCol w:w="382"/>
        <w:gridCol w:w="340"/>
        <w:gridCol w:w="284"/>
        <w:gridCol w:w="283"/>
        <w:gridCol w:w="567"/>
        <w:gridCol w:w="2268"/>
      </w:tblGrid>
      <w:tr w:rsidR="00241226" w:rsidRPr="00241226" w:rsidTr="00241226">
        <w:trPr>
          <w:trHeight w:val="270"/>
        </w:trPr>
        <w:tc>
          <w:tcPr>
            <w:tcW w:w="691" w:type="dxa"/>
            <w:tcBorders>
              <w:top w:val="single" w:sz="6" w:space="0" w:color="000000"/>
              <w:left w:val="single" w:sz="6" w:space="0" w:color="000000"/>
              <w:bottom w:val="single" w:sz="6" w:space="0" w:color="000000"/>
              <w:right w:val="single" w:sz="6" w:space="0" w:color="000000"/>
            </w:tcBorders>
            <w:shd w:val="clear" w:color="auto" w:fill="D9E2F3"/>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KOD</w:t>
            </w:r>
          </w:p>
        </w:tc>
        <w:tc>
          <w:tcPr>
            <w:tcW w:w="1981" w:type="dxa"/>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DERS ADI</w:t>
            </w:r>
          </w:p>
        </w:tc>
        <w:tc>
          <w:tcPr>
            <w:tcW w:w="382" w:type="dxa"/>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Z/S</w:t>
            </w:r>
          </w:p>
        </w:tc>
        <w:tc>
          <w:tcPr>
            <w:tcW w:w="340" w:type="dxa"/>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T</w:t>
            </w:r>
          </w:p>
        </w:tc>
        <w:tc>
          <w:tcPr>
            <w:tcW w:w="284" w:type="dxa"/>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P</w:t>
            </w:r>
          </w:p>
        </w:tc>
        <w:tc>
          <w:tcPr>
            <w:tcW w:w="283" w:type="dxa"/>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K</w:t>
            </w:r>
          </w:p>
        </w:tc>
        <w:tc>
          <w:tcPr>
            <w:tcW w:w="567" w:type="dxa"/>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A</w:t>
            </w:r>
          </w:p>
        </w:tc>
        <w:tc>
          <w:tcPr>
            <w:tcW w:w="2268" w:type="dxa"/>
            <w:tcBorders>
              <w:top w:val="single" w:sz="6" w:space="0" w:color="000000"/>
              <w:left w:val="single" w:sz="6" w:space="0" w:color="CCCCCC"/>
              <w:bottom w:val="single" w:sz="6" w:space="0" w:color="000000"/>
              <w:right w:val="single" w:sz="6" w:space="0" w:color="000000"/>
            </w:tcBorders>
            <w:shd w:val="clear" w:color="auto" w:fill="D9E2F3"/>
            <w:vAlign w:val="center"/>
          </w:tcPr>
          <w:p w:rsidR="00241226" w:rsidRPr="00241226" w:rsidRDefault="00241226" w:rsidP="00241226">
            <w:pPr>
              <w:spacing w:after="0" w:line="240" w:lineRule="auto"/>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COURSE NAME</w:t>
            </w:r>
          </w:p>
        </w:tc>
      </w:tr>
      <w:tr w:rsidR="00241226" w:rsidRPr="00241226" w:rsidTr="00241226">
        <w:trPr>
          <w:trHeight w:val="315"/>
        </w:trPr>
        <w:tc>
          <w:tcPr>
            <w:tcW w:w="69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SPY401</w:t>
            </w:r>
          </w:p>
        </w:tc>
        <w:tc>
          <w:tcPr>
            <w:tcW w:w="198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GİRİŞİMCİLİK VE PROJE YÖNETİMİ</w:t>
            </w:r>
          </w:p>
        </w:tc>
        <w:tc>
          <w:tcPr>
            <w:tcW w:w="382"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Z</w:t>
            </w:r>
          </w:p>
        </w:tc>
        <w:tc>
          <w:tcPr>
            <w:tcW w:w="340" w:type="dxa"/>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2</w:t>
            </w:r>
          </w:p>
        </w:tc>
        <w:tc>
          <w:tcPr>
            <w:tcW w:w="284" w:type="dxa"/>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2</w:t>
            </w:r>
          </w:p>
        </w:tc>
        <w:tc>
          <w:tcPr>
            <w:tcW w:w="283" w:type="dxa"/>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3</w:t>
            </w:r>
          </w:p>
        </w:tc>
        <w:tc>
          <w:tcPr>
            <w:tcW w:w="567" w:type="dxa"/>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3</w:t>
            </w:r>
          </w:p>
        </w:tc>
        <w:tc>
          <w:tcPr>
            <w:tcW w:w="2268"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ENTREPRENEURSHIP AND PROJECT MANAGEMENT</w:t>
            </w:r>
          </w:p>
        </w:tc>
      </w:tr>
      <w:tr w:rsidR="00241226" w:rsidRPr="00241226" w:rsidTr="00241226">
        <w:trPr>
          <w:trHeight w:val="315"/>
        </w:trPr>
        <w:tc>
          <w:tcPr>
            <w:tcW w:w="69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SPY403</w:t>
            </w:r>
          </w:p>
        </w:tc>
        <w:tc>
          <w:tcPr>
            <w:tcW w:w="198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İŞLETMEDE MESLEKİ EĞİTİM I</w:t>
            </w:r>
          </w:p>
        </w:tc>
        <w:tc>
          <w:tcPr>
            <w:tcW w:w="382"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Z</w:t>
            </w:r>
          </w:p>
        </w:tc>
        <w:tc>
          <w:tcPr>
            <w:tcW w:w="340" w:type="dxa"/>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3</w:t>
            </w:r>
          </w:p>
        </w:tc>
        <w:tc>
          <w:tcPr>
            <w:tcW w:w="284" w:type="dxa"/>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4</w:t>
            </w:r>
          </w:p>
        </w:tc>
        <w:tc>
          <w:tcPr>
            <w:tcW w:w="283" w:type="dxa"/>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5</w:t>
            </w:r>
          </w:p>
        </w:tc>
        <w:tc>
          <w:tcPr>
            <w:tcW w:w="567" w:type="dxa"/>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10</w:t>
            </w:r>
          </w:p>
        </w:tc>
        <w:tc>
          <w:tcPr>
            <w:tcW w:w="2268"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VOCATIONAL EDUCATION IN BUSINESS ADMINISTRATION I</w:t>
            </w:r>
          </w:p>
        </w:tc>
      </w:tr>
      <w:tr w:rsidR="00241226" w:rsidRPr="00241226" w:rsidTr="00241226">
        <w:trPr>
          <w:trHeight w:val="315"/>
        </w:trPr>
        <w:tc>
          <w:tcPr>
            <w:tcW w:w="69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SPY405</w:t>
            </w:r>
          </w:p>
        </w:tc>
        <w:tc>
          <w:tcPr>
            <w:tcW w:w="198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İŞLETMEDE MESLEKİ EĞİTİM DEĞERLENDİRME I</w:t>
            </w:r>
          </w:p>
        </w:tc>
        <w:tc>
          <w:tcPr>
            <w:tcW w:w="382"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Z</w:t>
            </w:r>
          </w:p>
        </w:tc>
        <w:tc>
          <w:tcPr>
            <w:tcW w:w="340" w:type="dxa"/>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3</w:t>
            </w:r>
          </w:p>
        </w:tc>
        <w:tc>
          <w:tcPr>
            <w:tcW w:w="284" w:type="dxa"/>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4</w:t>
            </w:r>
          </w:p>
        </w:tc>
        <w:tc>
          <w:tcPr>
            <w:tcW w:w="283" w:type="dxa"/>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5</w:t>
            </w:r>
          </w:p>
        </w:tc>
        <w:tc>
          <w:tcPr>
            <w:tcW w:w="567" w:type="dxa"/>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10</w:t>
            </w:r>
          </w:p>
        </w:tc>
        <w:tc>
          <w:tcPr>
            <w:tcW w:w="2268" w:type="dxa"/>
            <w:tcBorders>
              <w:top w:val="single" w:sz="6" w:space="0" w:color="CCCCCC"/>
              <w:left w:val="single" w:sz="6" w:space="0" w:color="CCCCCC"/>
              <w:bottom w:val="single" w:sz="6" w:space="0" w:color="000000"/>
              <w:right w:val="single" w:sz="6" w:space="0" w:color="000000"/>
            </w:tcBorders>
            <w:shd w:val="clear" w:color="auto" w:fill="FBE4D5"/>
            <w:vAlign w:val="center"/>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EVALUATION OF VOCATIONAL EDUCATION IN BUSINESS I</w:t>
            </w:r>
          </w:p>
        </w:tc>
      </w:tr>
      <w:tr w:rsidR="00241226" w:rsidRPr="00241226" w:rsidTr="00241226">
        <w:trPr>
          <w:trHeight w:val="315"/>
        </w:trPr>
        <w:tc>
          <w:tcPr>
            <w:tcW w:w="69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p>
        </w:tc>
        <w:tc>
          <w:tcPr>
            <w:tcW w:w="198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SEÇMELİ VI</w:t>
            </w:r>
          </w:p>
        </w:tc>
        <w:tc>
          <w:tcPr>
            <w:tcW w:w="382"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S</w:t>
            </w:r>
          </w:p>
        </w:tc>
        <w:tc>
          <w:tcPr>
            <w:tcW w:w="340" w:type="dxa"/>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2</w:t>
            </w:r>
          </w:p>
        </w:tc>
        <w:tc>
          <w:tcPr>
            <w:tcW w:w="284" w:type="dxa"/>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0</w:t>
            </w:r>
          </w:p>
        </w:tc>
        <w:tc>
          <w:tcPr>
            <w:tcW w:w="283" w:type="dxa"/>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2</w:t>
            </w:r>
          </w:p>
        </w:tc>
        <w:tc>
          <w:tcPr>
            <w:tcW w:w="567" w:type="dxa"/>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4</w:t>
            </w:r>
          </w:p>
        </w:tc>
        <w:tc>
          <w:tcPr>
            <w:tcW w:w="2268"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241226" w:rsidRPr="00241226" w:rsidRDefault="00241226" w:rsidP="00241226">
            <w:pPr>
              <w:spacing w:after="0" w:line="240" w:lineRule="auto"/>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ELECTIVE VI</w:t>
            </w:r>
          </w:p>
        </w:tc>
      </w:tr>
      <w:tr w:rsidR="00241226" w:rsidRPr="00241226" w:rsidTr="00241226">
        <w:trPr>
          <w:trHeight w:val="255"/>
        </w:trPr>
        <w:tc>
          <w:tcPr>
            <w:tcW w:w="691" w:type="dxa"/>
            <w:tcBorders>
              <w:top w:val="single" w:sz="6" w:space="0" w:color="CCCCCC"/>
              <w:left w:val="single" w:sz="6" w:space="0" w:color="000000"/>
              <w:bottom w:val="single" w:sz="6" w:space="0" w:color="000000"/>
              <w:right w:val="single" w:sz="6" w:space="0" w:color="000000"/>
            </w:tcBorders>
            <w:shd w:val="clear" w:color="auto" w:fill="DEEAF6"/>
            <w:tcMar>
              <w:top w:w="0" w:type="dxa"/>
              <w:left w:w="45" w:type="dxa"/>
              <w:bottom w:w="0" w:type="dxa"/>
              <w:right w:w="45" w:type="dxa"/>
            </w:tcMar>
            <w:vAlign w:val="bottom"/>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p>
        </w:tc>
        <w:tc>
          <w:tcPr>
            <w:tcW w:w="1981"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SEÇMELİ II</w:t>
            </w:r>
          </w:p>
        </w:tc>
        <w:tc>
          <w:tcPr>
            <w:tcW w:w="382"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S</w:t>
            </w:r>
          </w:p>
        </w:tc>
        <w:tc>
          <w:tcPr>
            <w:tcW w:w="340" w:type="dxa"/>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2</w:t>
            </w:r>
          </w:p>
        </w:tc>
        <w:tc>
          <w:tcPr>
            <w:tcW w:w="284" w:type="dxa"/>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0</w:t>
            </w:r>
          </w:p>
        </w:tc>
        <w:tc>
          <w:tcPr>
            <w:tcW w:w="283" w:type="dxa"/>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2</w:t>
            </w:r>
          </w:p>
        </w:tc>
        <w:tc>
          <w:tcPr>
            <w:tcW w:w="567" w:type="dxa"/>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3</w:t>
            </w:r>
          </w:p>
        </w:tc>
        <w:tc>
          <w:tcPr>
            <w:tcW w:w="2268"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241226" w:rsidRPr="00241226" w:rsidRDefault="00241226" w:rsidP="00241226">
            <w:pPr>
              <w:spacing w:after="0" w:line="240" w:lineRule="auto"/>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ELECTIVE II</w:t>
            </w:r>
          </w:p>
        </w:tc>
      </w:tr>
      <w:tr w:rsidR="00241226" w:rsidRPr="00241226" w:rsidTr="00241226">
        <w:trPr>
          <w:trHeight w:val="255"/>
        </w:trPr>
        <w:tc>
          <w:tcPr>
            <w:tcW w:w="691" w:type="dxa"/>
            <w:tcBorders>
              <w:top w:val="single" w:sz="6" w:space="0" w:color="CCCCCC"/>
              <w:left w:val="single" w:sz="6" w:space="0" w:color="000000"/>
              <w:bottom w:val="single" w:sz="6" w:space="0" w:color="000000"/>
              <w:right w:val="single" w:sz="6" w:space="0" w:color="000000"/>
            </w:tcBorders>
            <w:shd w:val="clear" w:color="auto" w:fill="DEEAF6"/>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Toplam</w:t>
            </w:r>
          </w:p>
        </w:tc>
        <w:tc>
          <w:tcPr>
            <w:tcW w:w="1981"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p>
        </w:tc>
        <w:tc>
          <w:tcPr>
            <w:tcW w:w="382"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sz w:val="20"/>
                <w:szCs w:val="20"/>
                <w:lang w:eastAsia="tr-TR"/>
              </w:rPr>
            </w:pPr>
          </w:p>
        </w:tc>
        <w:tc>
          <w:tcPr>
            <w:tcW w:w="340"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10</w:t>
            </w:r>
          </w:p>
        </w:tc>
        <w:tc>
          <w:tcPr>
            <w:tcW w:w="284"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10</w:t>
            </w:r>
          </w:p>
        </w:tc>
        <w:tc>
          <w:tcPr>
            <w:tcW w:w="283"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15</w:t>
            </w:r>
          </w:p>
        </w:tc>
        <w:tc>
          <w:tcPr>
            <w:tcW w:w="567"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30</w:t>
            </w:r>
          </w:p>
        </w:tc>
        <w:tc>
          <w:tcPr>
            <w:tcW w:w="2268" w:type="dxa"/>
            <w:tcBorders>
              <w:top w:val="single" w:sz="6" w:space="0" w:color="CCCCCC"/>
              <w:left w:val="single" w:sz="6" w:space="0" w:color="CCCCCC"/>
              <w:bottom w:val="single" w:sz="6" w:space="0" w:color="000000"/>
              <w:right w:val="single" w:sz="6" w:space="0" w:color="000000"/>
            </w:tcBorders>
            <w:shd w:val="clear" w:color="auto" w:fill="DEEAF6"/>
            <w:vAlign w:val="bottom"/>
          </w:tcPr>
          <w:p w:rsidR="00241226" w:rsidRPr="00241226" w:rsidRDefault="00241226" w:rsidP="00241226">
            <w:pPr>
              <w:spacing w:after="0" w:line="240" w:lineRule="auto"/>
              <w:rPr>
                <w:rFonts w:ascii="Times New Roman" w:eastAsia="Times New Roman" w:hAnsi="Times New Roman" w:cs="Times New Roman"/>
                <w:sz w:val="20"/>
                <w:szCs w:val="20"/>
                <w:lang w:eastAsia="tr-TR"/>
              </w:rPr>
            </w:pPr>
          </w:p>
        </w:tc>
      </w:tr>
    </w:tbl>
    <w:p w:rsidR="00241226" w:rsidRDefault="00241226"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SPY401 – Girişimcilik ve Proje Yönetimi</w:t>
      </w:r>
    </w:p>
    <w:p w:rsidR="00EE3099" w:rsidRPr="00EE3099" w:rsidRDefault="00EE3099" w:rsidP="00A86BE1">
      <w:pPr>
        <w:tabs>
          <w:tab w:val="left" w:pos="2280"/>
        </w:tabs>
        <w:spacing w:line="240" w:lineRule="auto"/>
        <w:jc w:val="both"/>
        <w:rPr>
          <w:b/>
        </w:rPr>
      </w:pPr>
      <w:r w:rsidRPr="00EE3099">
        <w:rPr>
          <w:b/>
        </w:rPr>
        <w:t>Kredi: 3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Girişimcilik kavramı, girişimci özellikleri ve girişimcilik türleri. Spor alanında iş fikri geliştirme, fırsat analizi, yenilikçilik ve risk yönetimi. Proje fikrinin oluşturulması, amaç ve hedeflerin belirlenmesi, iş-zaman planı, bütçe, kaynak yönetimi, uygulama ve proje değerlendirme süreçleri.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SPY403 – İşletmede Mesleki Eğitim I</w:t>
      </w:r>
    </w:p>
    <w:p w:rsidR="00EE3099" w:rsidRPr="00EE3099" w:rsidRDefault="00EE3099" w:rsidP="00A86BE1">
      <w:pPr>
        <w:tabs>
          <w:tab w:val="left" w:pos="2280"/>
        </w:tabs>
        <w:spacing w:line="240" w:lineRule="auto"/>
        <w:jc w:val="both"/>
        <w:rPr>
          <w:b/>
        </w:rPr>
      </w:pPr>
      <w:r w:rsidRPr="00EE3099">
        <w:rPr>
          <w:b/>
        </w:rPr>
        <w:t>Kredi: 5 | AKTS: 10</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Öğrencinin spor işletmeleri, spor kulüpleri, federasyonlar, spor tesisleri, kamu kurumları veya ilgili kuruluşlarda mesleki uygulama deneyimi kazanması. Spor yönetimi, organizasyon, tesis yönetimi, insan kaynakları, pazarlama ve günlük işletme süreçlerinin gözlemlenmesi ve uygulanması.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SPY405 – İşletmede Mesleki Eğitim Değerlendirme I</w:t>
      </w:r>
    </w:p>
    <w:p w:rsidR="00EE3099" w:rsidRPr="00EE3099" w:rsidRDefault="00EE3099" w:rsidP="00A86BE1">
      <w:pPr>
        <w:tabs>
          <w:tab w:val="left" w:pos="2280"/>
        </w:tabs>
        <w:spacing w:line="240" w:lineRule="auto"/>
        <w:jc w:val="both"/>
        <w:rPr>
          <w:b/>
        </w:rPr>
      </w:pPr>
      <w:r w:rsidRPr="00EE3099">
        <w:rPr>
          <w:b/>
        </w:rPr>
        <w:t>Kredi: 5 | AKTS: 10</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İşletmede mesleki eğitim sürecinde gerçekleştirilen çalışmaların değerlendirilmesi. Öğrencinin uygulama sürecinde karşılaştığı yönetim ve organizasyon sorunlarının incelenmesi, yapılan çalışmaların raporlanması ve mesleki deneyimlerin akademik bilgilerle ilişkilendirilmesi.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Seçmeli VI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Öğrencinin alan uzmanlığını geliştirmeye yönelik seçmeli ders kapsamında kuramsal bilgi, uygulama, analiz ve mesleki değerlendirme çalışmaları.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Genel Kültür Seçmeli II</w:t>
      </w:r>
    </w:p>
    <w:p w:rsidR="00EE3099" w:rsidRPr="00EE3099" w:rsidRDefault="00EE3099" w:rsidP="00A86BE1">
      <w:pPr>
        <w:tabs>
          <w:tab w:val="left" w:pos="2280"/>
        </w:tabs>
        <w:spacing w:line="240" w:lineRule="auto"/>
        <w:jc w:val="both"/>
        <w:rPr>
          <w:b/>
        </w:rPr>
      </w:pPr>
      <w:r w:rsidRPr="00EE3099">
        <w:rPr>
          <w:b/>
        </w:rPr>
        <w:t>Kredi: 2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Öğrencilerin genel kültür, iletişim, bilimsel düşünce ve toplumsal sorumluluk alanlarındaki bilgi ve becerilerini geliştirmeye yönelik seçmeli ders içeriği.</w:t>
      </w:r>
    </w:p>
    <w:p w:rsidR="00BF11BE" w:rsidRDefault="00BF11BE" w:rsidP="00A86BE1">
      <w:pPr>
        <w:tabs>
          <w:tab w:val="left" w:pos="2280"/>
        </w:tabs>
        <w:spacing w:line="240" w:lineRule="auto"/>
        <w:jc w:val="both"/>
        <w:rPr>
          <w:b/>
        </w:rPr>
      </w:pPr>
    </w:p>
    <w:p w:rsidR="00EE3099" w:rsidRDefault="00EE3099" w:rsidP="00A86BE1">
      <w:pPr>
        <w:tabs>
          <w:tab w:val="left" w:pos="2280"/>
        </w:tabs>
        <w:spacing w:line="240" w:lineRule="auto"/>
        <w:jc w:val="both"/>
        <w:rPr>
          <w:b/>
        </w:rPr>
      </w:pPr>
      <w:r w:rsidRPr="00EE3099">
        <w:rPr>
          <w:b/>
        </w:rPr>
        <w:t>VIII. YARIYIL</w:t>
      </w:r>
    </w:p>
    <w:tbl>
      <w:tblPr>
        <w:tblW w:w="7080" w:type="dxa"/>
        <w:tblLayout w:type="fixed"/>
        <w:tblCellMar>
          <w:left w:w="0" w:type="dxa"/>
          <w:right w:w="0" w:type="dxa"/>
        </w:tblCellMar>
        <w:tblLook w:val="04A0" w:firstRow="1" w:lastRow="0" w:firstColumn="1" w:lastColumn="0" w:noHBand="0" w:noVBand="1"/>
      </w:tblPr>
      <w:tblGrid>
        <w:gridCol w:w="691"/>
        <w:gridCol w:w="2327"/>
        <w:gridCol w:w="351"/>
        <w:gridCol w:w="309"/>
        <w:gridCol w:w="283"/>
        <w:gridCol w:w="284"/>
        <w:gridCol w:w="567"/>
        <w:gridCol w:w="2268"/>
      </w:tblGrid>
      <w:tr w:rsidR="00241226" w:rsidRPr="00241226" w:rsidTr="00241226">
        <w:trPr>
          <w:trHeight w:val="270"/>
        </w:trPr>
        <w:tc>
          <w:tcPr>
            <w:tcW w:w="691" w:type="dxa"/>
            <w:tcBorders>
              <w:top w:val="single" w:sz="6" w:space="0" w:color="000000"/>
              <w:left w:val="single" w:sz="6" w:space="0" w:color="000000"/>
              <w:bottom w:val="single" w:sz="6" w:space="0" w:color="000000"/>
              <w:right w:val="single" w:sz="6" w:space="0" w:color="000000"/>
            </w:tcBorders>
            <w:shd w:val="clear" w:color="auto" w:fill="D9E2F3"/>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KOD</w:t>
            </w:r>
          </w:p>
        </w:tc>
        <w:tc>
          <w:tcPr>
            <w:tcW w:w="2327" w:type="dxa"/>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DERS ADI</w:t>
            </w:r>
          </w:p>
        </w:tc>
        <w:tc>
          <w:tcPr>
            <w:tcW w:w="351" w:type="dxa"/>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Z/S</w:t>
            </w:r>
          </w:p>
        </w:tc>
        <w:tc>
          <w:tcPr>
            <w:tcW w:w="309" w:type="dxa"/>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T</w:t>
            </w:r>
          </w:p>
        </w:tc>
        <w:tc>
          <w:tcPr>
            <w:tcW w:w="283" w:type="dxa"/>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P</w:t>
            </w:r>
          </w:p>
        </w:tc>
        <w:tc>
          <w:tcPr>
            <w:tcW w:w="284" w:type="dxa"/>
            <w:tcBorders>
              <w:top w:val="single" w:sz="6" w:space="0" w:color="000000"/>
              <w:left w:val="single" w:sz="6" w:space="0" w:color="CCCCCC"/>
              <w:bottom w:val="single" w:sz="6" w:space="0" w:color="000000"/>
              <w:right w:val="single" w:sz="6" w:space="0" w:color="000000"/>
            </w:tcBorders>
            <w:shd w:val="clear" w:color="auto" w:fill="D9E2F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K</w:t>
            </w:r>
          </w:p>
        </w:tc>
        <w:tc>
          <w:tcPr>
            <w:tcW w:w="567" w:type="dxa"/>
            <w:tcBorders>
              <w:top w:val="single" w:sz="6" w:space="0" w:color="000000"/>
              <w:left w:val="single" w:sz="6" w:space="0" w:color="CCCCCC"/>
              <w:bottom w:val="single" w:sz="6" w:space="0" w:color="000000"/>
              <w:right w:val="single" w:sz="6" w:space="0" w:color="CCCCCC"/>
            </w:tcBorders>
            <w:shd w:val="clear" w:color="auto" w:fill="D9E2F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A</w:t>
            </w:r>
          </w:p>
        </w:tc>
        <w:tc>
          <w:tcPr>
            <w:tcW w:w="2268" w:type="dxa"/>
            <w:tcBorders>
              <w:top w:val="single" w:sz="6" w:space="0" w:color="000000"/>
              <w:left w:val="single" w:sz="6" w:space="0" w:color="CCCCCC"/>
              <w:bottom w:val="single" w:sz="6" w:space="0" w:color="000000"/>
              <w:right w:val="single" w:sz="6" w:space="0" w:color="CCCCCC"/>
            </w:tcBorders>
            <w:shd w:val="clear" w:color="auto" w:fill="D9E2F3"/>
            <w:vAlign w:val="center"/>
          </w:tcPr>
          <w:p w:rsidR="00241226" w:rsidRPr="00241226" w:rsidRDefault="00241226" w:rsidP="00241226">
            <w:pPr>
              <w:spacing w:after="0" w:line="240" w:lineRule="auto"/>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COURSE NAME</w:t>
            </w:r>
          </w:p>
        </w:tc>
      </w:tr>
      <w:tr w:rsidR="00241226" w:rsidRPr="00241226" w:rsidTr="00241226">
        <w:trPr>
          <w:trHeight w:val="315"/>
        </w:trPr>
        <w:tc>
          <w:tcPr>
            <w:tcW w:w="69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SPY402</w:t>
            </w:r>
          </w:p>
        </w:tc>
        <w:tc>
          <w:tcPr>
            <w:tcW w:w="232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ARAŞTIRMA PROJESİ</w:t>
            </w:r>
          </w:p>
        </w:tc>
        <w:tc>
          <w:tcPr>
            <w:tcW w:w="35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Z</w:t>
            </w:r>
          </w:p>
        </w:tc>
        <w:tc>
          <w:tcPr>
            <w:tcW w:w="309" w:type="dxa"/>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2</w:t>
            </w:r>
          </w:p>
        </w:tc>
        <w:tc>
          <w:tcPr>
            <w:tcW w:w="283" w:type="dxa"/>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4</w:t>
            </w:r>
          </w:p>
        </w:tc>
        <w:tc>
          <w:tcPr>
            <w:tcW w:w="284" w:type="dxa"/>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4</w:t>
            </w:r>
          </w:p>
        </w:tc>
        <w:tc>
          <w:tcPr>
            <w:tcW w:w="567" w:type="dxa"/>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6</w:t>
            </w:r>
          </w:p>
        </w:tc>
        <w:tc>
          <w:tcPr>
            <w:tcW w:w="2268"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RESEARCH PROJECT</w:t>
            </w:r>
          </w:p>
        </w:tc>
      </w:tr>
      <w:tr w:rsidR="00241226" w:rsidRPr="00241226" w:rsidTr="00241226">
        <w:trPr>
          <w:trHeight w:val="315"/>
        </w:trPr>
        <w:tc>
          <w:tcPr>
            <w:tcW w:w="69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SPY404</w:t>
            </w:r>
          </w:p>
        </w:tc>
        <w:tc>
          <w:tcPr>
            <w:tcW w:w="232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İŞLETMEDE MESLEKİ EĞİTİM II</w:t>
            </w:r>
          </w:p>
        </w:tc>
        <w:tc>
          <w:tcPr>
            <w:tcW w:w="35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Z</w:t>
            </w:r>
          </w:p>
        </w:tc>
        <w:tc>
          <w:tcPr>
            <w:tcW w:w="309" w:type="dxa"/>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3</w:t>
            </w:r>
          </w:p>
        </w:tc>
        <w:tc>
          <w:tcPr>
            <w:tcW w:w="283" w:type="dxa"/>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4</w:t>
            </w:r>
          </w:p>
        </w:tc>
        <w:tc>
          <w:tcPr>
            <w:tcW w:w="284" w:type="dxa"/>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5</w:t>
            </w:r>
          </w:p>
        </w:tc>
        <w:tc>
          <w:tcPr>
            <w:tcW w:w="567" w:type="dxa"/>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10</w:t>
            </w:r>
          </w:p>
        </w:tc>
        <w:tc>
          <w:tcPr>
            <w:tcW w:w="2268"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VOCATIONAL EDUCATION IN BUSINESS II</w:t>
            </w:r>
          </w:p>
        </w:tc>
      </w:tr>
      <w:tr w:rsidR="00241226" w:rsidRPr="00241226" w:rsidTr="00241226">
        <w:trPr>
          <w:trHeight w:val="315"/>
        </w:trPr>
        <w:tc>
          <w:tcPr>
            <w:tcW w:w="691"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SPY406</w:t>
            </w:r>
          </w:p>
        </w:tc>
        <w:tc>
          <w:tcPr>
            <w:tcW w:w="2327"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İŞLETMEDE MESLEKİ EĞİTİM DEĞERLENDİRME II</w:t>
            </w:r>
          </w:p>
        </w:tc>
        <w:tc>
          <w:tcPr>
            <w:tcW w:w="35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center"/>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Z</w:t>
            </w:r>
          </w:p>
        </w:tc>
        <w:tc>
          <w:tcPr>
            <w:tcW w:w="309" w:type="dxa"/>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3</w:t>
            </w:r>
          </w:p>
        </w:tc>
        <w:tc>
          <w:tcPr>
            <w:tcW w:w="283" w:type="dxa"/>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4</w:t>
            </w:r>
          </w:p>
        </w:tc>
        <w:tc>
          <w:tcPr>
            <w:tcW w:w="284" w:type="dxa"/>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5</w:t>
            </w:r>
          </w:p>
        </w:tc>
        <w:tc>
          <w:tcPr>
            <w:tcW w:w="567" w:type="dxa"/>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10</w:t>
            </w:r>
          </w:p>
        </w:tc>
        <w:tc>
          <w:tcPr>
            <w:tcW w:w="2268"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VOCATIONAL EDUCATION EVALUATION IN BUSINESS II</w:t>
            </w:r>
          </w:p>
        </w:tc>
      </w:tr>
      <w:tr w:rsidR="00241226" w:rsidRPr="00241226" w:rsidTr="00241226">
        <w:trPr>
          <w:trHeight w:val="315"/>
        </w:trPr>
        <w:tc>
          <w:tcPr>
            <w:tcW w:w="691"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p>
        </w:tc>
        <w:tc>
          <w:tcPr>
            <w:tcW w:w="232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SEÇMELİ VII</w:t>
            </w:r>
          </w:p>
        </w:tc>
        <w:tc>
          <w:tcPr>
            <w:tcW w:w="351" w:type="dxa"/>
            <w:tcBorders>
              <w:top w:val="single" w:sz="6" w:space="0" w:color="CCCCCC"/>
              <w:left w:val="single" w:sz="6" w:space="0" w:color="CCCCCC"/>
              <w:bottom w:val="single" w:sz="6" w:space="0" w:color="000000"/>
              <w:right w:val="single" w:sz="6" w:space="0" w:color="000000"/>
            </w:tcBorders>
            <w:shd w:val="clear" w:color="auto" w:fill="AEABAB"/>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S</w:t>
            </w:r>
          </w:p>
        </w:tc>
        <w:tc>
          <w:tcPr>
            <w:tcW w:w="309" w:type="dxa"/>
            <w:tcBorders>
              <w:top w:val="single" w:sz="6" w:space="0" w:color="CCCCCC"/>
              <w:left w:val="single" w:sz="6" w:space="0" w:color="CCCCCC"/>
              <w:bottom w:val="single" w:sz="6" w:space="0" w:color="000000"/>
              <w:right w:val="single" w:sz="6" w:space="0" w:color="000000"/>
            </w:tcBorders>
            <w:shd w:val="clear" w:color="auto" w:fill="DADADA"/>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2</w:t>
            </w:r>
          </w:p>
        </w:tc>
        <w:tc>
          <w:tcPr>
            <w:tcW w:w="283" w:type="dxa"/>
            <w:tcBorders>
              <w:top w:val="single" w:sz="6" w:space="0" w:color="CCCCCC"/>
              <w:left w:val="single" w:sz="6" w:space="0" w:color="CCCCCC"/>
              <w:bottom w:val="single" w:sz="6" w:space="0" w:color="000000"/>
              <w:right w:val="single" w:sz="6" w:space="0" w:color="000000"/>
            </w:tcBorders>
            <w:shd w:val="clear" w:color="auto" w:fill="C5E0B3"/>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0</w:t>
            </w:r>
          </w:p>
        </w:tc>
        <w:tc>
          <w:tcPr>
            <w:tcW w:w="284" w:type="dxa"/>
            <w:tcBorders>
              <w:top w:val="single" w:sz="6" w:space="0" w:color="CCCCCC"/>
              <w:left w:val="single" w:sz="6" w:space="0" w:color="CCCCCC"/>
              <w:bottom w:val="single" w:sz="6" w:space="0" w:color="000000"/>
              <w:right w:val="single" w:sz="6" w:space="0" w:color="000000"/>
            </w:tcBorders>
            <w:shd w:val="clear" w:color="auto" w:fill="BDD6EE"/>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2</w:t>
            </w:r>
          </w:p>
        </w:tc>
        <w:tc>
          <w:tcPr>
            <w:tcW w:w="567" w:type="dxa"/>
            <w:tcBorders>
              <w:top w:val="single" w:sz="6" w:space="0" w:color="CCCCCC"/>
              <w:left w:val="single" w:sz="6" w:space="0" w:color="CCCCCC"/>
              <w:bottom w:val="single" w:sz="6" w:space="0" w:color="000000"/>
              <w:right w:val="single" w:sz="6" w:space="0" w:color="000000"/>
            </w:tcBorders>
            <w:shd w:val="clear" w:color="auto" w:fill="FBE4D5"/>
            <w:tcMar>
              <w:top w:w="0" w:type="dxa"/>
              <w:left w:w="45" w:type="dxa"/>
              <w:bottom w:w="0" w:type="dxa"/>
              <w:right w:w="45" w:type="dxa"/>
            </w:tcMar>
            <w:vAlign w:val="center"/>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4</w:t>
            </w:r>
          </w:p>
        </w:tc>
        <w:tc>
          <w:tcPr>
            <w:tcW w:w="2268" w:type="dxa"/>
            <w:tcBorders>
              <w:top w:val="single" w:sz="6" w:space="0" w:color="CCCCCC"/>
              <w:left w:val="single" w:sz="6" w:space="0" w:color="CCCCCC"/>
              <w:bottom w:val="single" w:sz="6" w:space="0" w:color="000000"/>
              <w:right w:val="single" w:sz="6" w:space="0" w:color="000000"/>
            </w:tcBorders>
            <w:shd w:val="clear" w:color="auto" w:fill="FBE4D5"/>
            <w:vAlign w:val="bottom"/>
          </w:tcPr>
          <w:p w:rsidR="00241226" w:rsidRPr="00241226" w:rsidRDefault="00241226" w:rsidP="00241226">
            <w:pPr>
              <w:spacing w:after="0" w:line="240" w:lineRule="auto"/>
              <w:rPr>
                <w:rFonts w:ascii="Times New Roman" w:eastAsia="Times New Roman" w:hAnsi="Times New Roman" w:cs="Times New Roman"/>
                <w:b/>
                <w:bCs/>
                <w:sz w:val="18"/>
                <w:szCs w:val="18"/>
                <w:lang w:eastAsia="tr-TR"/>
              </w:rPr>
            </w:pPr>
            <w:r w:rsidRPr="00241226">
              <w:rPr>
                <w:rFonts w:ascii="Times New Roman" w:eastAsia="Times New Roman" w:hAnsi="Times New Roman" w:cs="Times New Roman"/>
                <w:b/>
                <w:bCs/>
                <w:sz w:val="18"/>
                <w:szCs w:val="18"/>
                <w:lang w:eastAsia="tr-TR"/>
              </w:rPr>
              <w:t>ELECTIVE VII</w:t>
            </w:r>
          </w:p>
        </w:tc>
      </w:tr>
      <w:tr w:rsidR="00241226" w:rsidRPr="00241226" w:rsidTr="00241226">
        <w:trPr>
          <w:trHeight w:val="255"/>
        </w:trPr>
        <w:tc>
          <w:tcPr>
            <w:tcW w:w="691" w:type="dxa"/>
            <w:tcBorders>
              <w:top w:val="single" w:sz="6" w:space="0" w:color="CCCCCC"/>
              <w:left w:val="single" w:sz="6" w:space="0" w:color="000000"/>
              <w:bottom w:val="single" w:sz="6" w:space="0" w:color="000000"/>
              <w:right w:val="single" w:sz="6" w:space="0" w:color="000000"/>
            </w:tcBorders>
            <w:shd w:val="clear" w:color="auto" w:fill="DEEAF6"/>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Toplam</w:t>
            </w:r>
          </w:p>
        </w:tc>
        <w:tc>
          <w:tcPr>
            <w:tcW w:w="2327"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sz w:val="18"/>
                <w:szCs w:val="18"/>
                <w:lang w:eastAsia="tr-TR"/>
              </w:rPr>
            </w:pPr>
          </w:p>
        </w:tc>
        <w:tc>
          <w:tcPr>
            <w:tcW w:w="351"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241226" w:rsidRPr="00241226" w:rsidRDefault="00241226" w:rsidP="00241226">
            <w:pPr>
              <w:spacing w:after="0" w:line="240" w:lineRule="auto"/>
              <w:rPr>
                <w:rFonts w:ascii="Times New Roman" w:eastAsia="Times New Roman" w:hAnsi="Times New Roman" w:cs="Times New Roman"/>
                <w:sz w:val="20"/>
                <w:szCs w:val="20"/>
                <w:lang w:eastAsia="tr-TR"/>
              </w:rPr>
            </w:pPr>
          </w:p>
        </w:tc>
        <w:tc>
          <w:tcPr>
            <w:tcW w:w="309"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10</w:t>
            </w:r>
          </w:p>
        </w:tc>
        <w:tc>
          <w:tcPr>
            <w:tcW w:w="283"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12</w:t>
            </w:r>
          </w:p>
        </w:tc>
        <w:tc>
          <w:tcPr>
            <w:tcW w:w="284"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16</w:t>
            </w:r>
          </w:p>
        </w:tc>
        <w:tc>
          <w:tcPr>
            <w:tcW w:w="567" w:type="dxa"/>
            <w:tcBorders>
              <w:top w:val="single" w:sz="6" w:space="0" w:color="CCCCCC"/>
              <w:left w:val="single" w:sz="6" w:space="0" w:color="CCCCCC"/>
              <w:bottom w:val="single" w:sz="6" w:space="0" w:color="000000"/>
              <w:right w:val="single" w:sz="6" w:space="0" w:color="000000"/>
            </w:tcBorders>
            <w:shd w:val="clear" w:color="auto" w:fill="DEEAF6"/>
            <w:tcMar>
              <w:top w:w="0" w:type="dxa"/>
              <w:left w:w="45" w:type="dxa"/>
              <w:bottom w:w="0" w:type="dxa"/>
              <w:right w:w="45" w:type="dxa"/>
            </w:tcMar>
            <w:vAlign w:val="bottom"/>
            <w:hideMark/>
          </w:tcPr>
          <w:p w:rsidR="00241226" w:rsidRPr="00241226" w:rsidRDefault="00241226" w:rsidP="00241226">
            <w:pPr>
              <w:spacing w:after="0" w:line="240" w:lineRule="auto"/>
              <w:jc w:val="center"/>
              <w:rPr>
                <w:rFonts w:ascii="Times New Roman" w:eastAsia="Times New Roman" w:hAnsi="Times New Roman" w:cs="Times New Roman"/>
                <w:sz w:val="18"/>
                <w:szCs w:val="18"/>
                <w:lang w:eastAsia="tr-TR"/>
              </w:rPr>
            </w:pPr>
            <w:r w:rsidRPr="00241226">
              <w:rPr>
                <w:rFonts w:ascii="Times New Roman" w:eastAsia="Times New Roman" w:hAnsi="Times New Roman" w:cs="Times New Roman"/>
                <w:sz w:val="18"/>
                <w:szCs w:val="18"/>
                <w:lang w:eastAsia="tr-TR"/>
              </w:rPr>
              <w:t>30</w:t>
            </w:r>
          </w:p>
        </w:tc>
        <w:tc>
          <w:tcPr>
            <w:tcW w:w="2268" w:type="dxa"/>
            <w:tcBorders>
              <w:top w:val="single" w:sz="6" w:space="0" w:color="CCCCCC"/>
              <w:left w:val="single" w:sz="6" w:space="0" w:color="CCCCCC"/>
              <w:bottom w:val="single" w:sz="6" w:space="0" w:color="000000"/>
              <w:right w:val="single" w:sz="6" w:space="0" w:color="000000"/>
            </w:tcBorders>
            <w:shd w:val="clear" w:color="auto" w:fill="DEEAF6"/>
            <w:vAlign w:val="bottom"/>
          </w:tcPr>
          <w:p w:rsidR="00241226" w:rsidRPr="00241226" w:rsidRDefault="00241226" w:rsidP="00241226">
            <w:pPr>
              <w:spacing w:after="0" w:line="240" w:lineRule="auto"/>
              <w:rPr>
                <w:rFonts w:ascii="Times New Roman" w:eastAsia="Times New Roman" w:hAnsi="Times New Roman" w:cs="Times New Roman"/>
                <w:sz w:val="20"/>
                <w:szCs w:val="20"/>
                <w:lang w:eastAsia="tr-TR"/>
              </w:rPr>
            </w:pPr>
          </w:p>
        </w:tc>
      </w:tr>
    </w:tbl>
    <w:p w:rsidR="00241226" w:rsidRPr="00EE3099" w:rsidRDefault="00241226"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SPY402 – Araştırma Projesi</w:t>
      </w:r>
    </w:p>
    <w:p w:rsidR="00EE3099" w:rsidRPr="00EE3099" w:rsidRDefault="00EE3099" w:rsidP="00A86BE1">
      <w:pPr>
        <w:tabs>
          <w:tab w:val="left" w:pos="2280"/>
        </w:tabs>
        <w:spacing w:line="240" w:lineRule="auto"/>
        <w:jc w:val="both"/>
        <w:rPr>
          <w:b/>
        </w:rPr>
      </w:pPr>
      <w:r w:rsidRPr="00EE3099">
        <w:rPr>
          <w:b/>
        </w:rPr>
        <w:t>Kredi: 4 | AKTS: 6</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Spor yönetimi alanında bilimsel bir araştırma probleminin belirlenmesi ve araştırma planının hazırlanması. Literatür taraması, araştırma modeli, veri toplama, verilerin analiz edilmesi ve yorumlanması. Bilimsel araştırma raporunun hazırlanması, sonuç ve önerilerin oluşturulması ve araştırmanın akademik kurallara uygun biçimde sunulması.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SPY404 – İşletmede Mesleki Eğitim II</w:t>
      </w:r>
    </w:p>
    <w:p w:rsidR="00EE3099" w:rsidRPr="00EE3099" w:rsidRDefault="00EE3099" w:rsidP="00A86BE1">
      <w:pPr>
        <w:tabs>
          <w:tab w:val="left" w:pos="2280"/>
        </w:tabs>
        <w:spacing w:line="240" w:lineRule="auto"/>
        <w:jc w:val="both"/>
        <w:rPr>
          <w:b/>
        </w:rPr>
      </w:pPr>
      <w:r w:rsidRPr="00EE3099">
        <w:rPr>
          <w:b/>
        </w:rPr>
        <w:t>Kredi: 5 | AKTS: 10</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Spor sektöründeki işletme ve kurumlarda mesleki bilgi ve becerilerin uygulamaya aktarılması. Yönetim, organizasyon, tesis işletmeciliği, spor pazarlaması, insan kaynakları, finans ve spor etkinliklerinin yönetimi alanlarında uygulamalı çalışmalar. Öğrencinin mesleki sorumluluk, problem çözme ve karar verme becerilerinin geliştirilmesi.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SPY406 – İşletmede Mesleki Eğitim Değerlendirme II</w:t>
      </w:r>
    </w:p>
    <w:p w:rsidR="00EE3099" w:rsidRPr="00EE3099" w:rsidRDefault="00EE3099" w:rsidP="00A86BE1">
      <w:pPr>
        <w:tabs>
          <w:tab w:val="left" w:pos="2280"/>
        </w:tabs>
        <w:spacing w:line="240" w:lineRule="auto"/>
        <w:jc w:val="both"/>
        <w:rPr>
          <w:b/>
        </w:rPr>
      </w:pPr>
      <w:r w:rsidRPr="00EE3099">
        <w:rPr>
          <w:b/>
        </w:rPr>
        <w:t>Kredi: 5 | AKTS: 10</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lastRenderedPageBreak/>
        <w:t>İkinci mesleki eğitim döneminde gerçekleştirilen çalışmaların sistematik olarak değerlendirilmesi. Öğrencinin uygulama deneyimlerinin mesleki yeterlilikler açısından incelenmesi. İşletme süreçlerinin analiz edilmesi, karşılaşılan sorunların değerlendirilmesi, çözüm önerilerinin geliştirilmesi ve mesleki eğitim raporunun hazırlanması.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Seçmeli VII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Öğrencinin spor yöneticiliği alanındaki uzmanlık ve mesleki gelişimini destekleyen seçmeli ders kapsamında ileri düzey kuramsal ve uygulamalı çalışmalar.</w:t>
      </w:r>
    </w:p>
    <w:p w:rsidR="00EE3099" w:rsidRPr="00EE3099" w:rsidRDefault="00EE3099" w:rsidP="00A86BE1">
      <w:pPr>
        <w:tabs>
          <w:tab w:val="left" w:pos="2280"/>
        </w:tabs>
        <w:spacing w:line="240" w:lineRule="auto"/>
        <w:jc w:val="both"/>
        <w:rPr>
          <w:b/>
        </w:rPr>
      </w:pPr>
    </w:p>
    <w:p w:rsidR="00BF11BE" w:rsidRDefault="00BF11BE"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bookmarkStart w:id="0" w:name="_GoBack"/>
      <w:bookmarkEnd w:id="0"/>
      <w:r w:rsidRPr="00EE3099">
        <w:rPr>
          <w:b/>
        </w:rPr>
        <w:t>SEÇMELİ DERSLER</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Aşağıdaki seçmeli dersler YDÜ Spor Yöneticiliği Bölümü'nün resmi seçmeli dersler listesinde yer almaktadır. Resmî programda öğrencilerin mezuniyet için belirlenen seçmeli ders gruplarından ders almaları gerektiği ve listede bulunmayan derslerin bölüm seçmelisi olarak kabul edilmediği belirtilmektedir.</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ALAN EĞİTİMİ SEÇMELİ I</w:t>
      </w:r>
    </w:p>
    <w:p w:rsidR="00EE3099" w:rsidRPr="00EE3099" w:rsidRDefault="00EE3099" w:rsidP="00A86BE1">
      <w:pPr>
        <w:tabs>
          <w:tab w:val="left" w:pos="2280"/>
        </w:tabs>
        <w:spacing w:line="240" w:lineRule="auto"/>
        <w:jc w:val="both"/>
        <w:rPr>
          <w:b/>
        </w:rPr>
      </w:pPr>
      <w:r w:rsidRPr="00EE3099">
        <w:rPr>
          <w:b/>
        </w:rPr>
        <w:t>SPY212 – Özel Sektörde Spor Yönetimi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 xml:space="preserve">Özel sektör spor işletmelerinin yapısı ve yönetim süreçleri. Özel spor tesisleri, </w:t>
      </w:r>
      <w:proofErr w:type="spellStart"/>
      <w:r w:rsidRPr="00EE3099">
        <w:rPr>
          <w:b/>
        </w:rPr>
        <w:t>fitness</w:t>
      </w:r>
      <w:proofErr w:type="spellEnd"/>
      <w:r w:rsidRPr="00EE3099">
        <w:rPr>
          <w:b/>
        </w:rPr>
        <w:t xml:space="preserve"> merkezleri, spor kulüpleri ve spor şirketlerinin işletilmesi. İnsan kaynakları, finans, pazarlama, müşteri ilişkileri ve hizmet kalitesinin yönetimi. Özel sektörde spor yöneticisinin görev ve sorumlulukları.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BSÖ452 – Sporda Teknoloji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Spor alanında kullanılan güncel teknolojiler, dijital uygulamalar ve veri sistemleri. Giyilebilir teknolojiler, performans analiz sistemleri, spor tesislerinde teknoloji kullanımı ve dijital dönüşüm. Yapay zekâ, veri analizi ve teknolojik uygulamaların spor yönetimindeki kullanım alanları.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OSB306 – Uzun Vadeli Sporcu Gelişimi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lastRenderedPageBreak/>
        <w:t>Sporcuların çocukluk döneminden yetişkinlik ve performans dönemlerine kadar gelişim süreçleri. Uzun vadeli sporcu gelişim modelleri, yaş ve gelişim düzeyine uygun antrenman planlaması, yetenek seçimi ve geliştirme. Fiziksel, teknik, taktik, psikolojik ve sosyal gelişim unsurları.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ALAN EĞİTİMİ SEÇMELİ II</w:t>
      </w:r>
    </w:p>
    <w:p w:rsidR="00EE3099" w:rsidRPr="00EE3099" w:rsidRDefault="00EE3099" w:rsidP="00A86BE1">
      <w:pPr>
        <w:tabs>
          <w:tab w:val="left" w:pos="2280"/>
        </w:tabs>
        <w:spacing w:line="240" w:lineRule="auto"/>
        <w:jc w:val="both"/>
        <w:rPr>
          <w:b/>
        </w:rPr>
      </w:pPr>
      <w:r w:rsidRPr="00EE3099">
        <w:rPr>
          <w:b/>
        </w:rPr>
        <w:t>OSB207 – İnsan İlişkileri ve İletişim</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İnsan ilişkileri ve iletişim kavramları, iletişim süreci ve iletişim türleri. Sözlü ve sözsüz iletişim, beden dili, empati, etkin dinleme ve geri bildirim. Spor yöneticisinin sporcu, antrenör, çalışan, taraftar ve diğer paydaşlarla etkili iletişim kurma yöntemleri.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 xml:space="preserve">OSB123 – İnsan Anatomisi ve </w:t>
      </w:r>
      <w:proofErr w:type="spellStart"/>
      <w:r w:rsidRPr="00EE3099">
        <w:rPr>
          <w:b/>
        </w:rPr>
        <w:t>Kinezyoloji</w:t>
      </w:r>
      <w:proofErr w:type="spellEnd"/>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 xml:space="preserve">İnsan vücudunun temel anatomik yapısı, kemikler, eklemler ve kas sistemi. Hareket düzlemleri ve eksenleri, temel hareketlerin anatomik ve mekanik özellikleri. İnsan hareketlerinin </w:t>
      </w:r>
      <w:proofErr w:type="spellStart"/>
      <w:r w:rsidRPr="00EE3099">
        <w:rPr>
          <w:b/>
        </w:rPr>
        <w:t>kinezyolojik</w:t>
      </w:r>
      <w:proofErr w:type="spellEnd"/>
      <w:r w:rsidRPr="00EE3099">
        <w:rPr>
          <w:b/>
        </w:rPr>
        <w:t xml:space="preserve"> açıdan incelenmesi ve spor hareketleriyle ilişkilendirilmesi.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SPY213 – Sporda Liderlik</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Liderlik kavramı, liderlik teorileri ve liderlik stilleri. Spor yöneticilerinde liderlik özellikleri, takım liderliği, motivasyon, karar verme ve problem çözme. Spor örgütlerinde lider-yönetici ilişkileri ve etkili liderlik uygulamaları.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OSB213 – Serbest Zaman Eğitimi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Serbest zaman ve rekreasyon kavramları. Serbest zamanın bireysel, sosyal ve kültürel işlevleri. Farklı yaş ve gruplara yönelik serbest zaman etkinliklerinin planlanması, programlanması ve uygulanması. Serbest zaman etkinliklerinde yönetim ve organizasyon.</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MESLEK BİLGİSİ SEÇMELİ I</w:t>
      </w:r>
    </w:p>
    <w:p w:rsidR="00EE3099" w:rsidRPr="00EE3099" w:rsidRDefault="00EE3099" w:rsidP="00A86BE1">
      <w:pPr>
        <w:tabs>
          <w:tab w:val="left" w:pos="2280"/>
        </w:tabs>
        <w:spacing w:line="240" w:lineRule="auto"/>
        <w:jc w:val="both"/>
        <w:rPr>
          <w:b/>
        </w:rPr>
      </w:pPr>
      <w:r w:rsidRPr="00EE3099">
        <w:rPr>
          <w:b/>
        </w:rPr>
        <w:t>SPY307 – Spor İşletmeciliği</w:t>
      </w:r>
    </w:p>
    <w:p w:rsidR="00EE3099" w:rsidRPr="00EE3099" w:rsidRDefault="00EE3099" w:rsidP="00A86BE1">
      <w:pPr>
        <w:tabs>
          <w:tab w:val="left" w:pos="2280"/>
        </w:tabs>
        <w:spacing w:line="240" w:lineRule="auto"/>
        <w:jc w:val="both"/>
        <w:rPr>
          <w:b/>
        </w:rPr>
      </w:pPr>
      <w:r w:rsidRPr="00EE3099">
        <w:rPr>
          <w:b/>
        </w:rPr>
        <w:t>Kredi: 3 | AKTS: 5</w:t>
      </w:r>
    </w:p>
    <w:p w:rsidR="00EE3099" w:rsidRPr="00EE3099" w:rsidRDefault="00EE3099" w:rsidP="00A86BE1">
      <w:pPr>
        <w:tabs>
          <w:tab w:val="left" w:pos="2280"/>
        </w:tabs>
        <w:spacing w:line="240" w:lineRule="auto"/>
        <w:jc w:val="both"/>
        <w:rPr>
          <w:b/>
        </w:rPr>
      </w:pPr>
      <w:r w:rsidRPr="00EE3099">
        <w:rPr>
          <w:b/>
        </w:rPr>
        <w:lastRenderedPageBreak/>
        <w:t>Ders İçeriği:</w:t>
      </w:r>
    </w:p>
    <w:p w:rsidR="00EE3099" w:rsidRPr="00EE3099" w:rsidRDefault="00EE3099" w:rsidP="00A86BE1">
      <w:pPr>
        <w:tabs>
          <w:tab w:val="left" w:pos="2280"/>
        </w:tabs>
        <w:spacing w:line="240" w:lineRule="auto"/>
        <w:jc w:val="both"/>
        <w:rPr>
          <w:b/>
        </w:rPr>
      </w:pPr>
      <w:r w:rsidRPr="00EE3099">
        <w:rPr>
          <w:b/>
        </w:rPr>
        <w:t>Spor işletmelerinin kuruluşu, örgütlenmesi ve yönetimi. İşletme fonksiyonları, insan kaynakları, finans, pazarlama, müşteri ilişkileri ve hizmet yönetimi. Spor işletmelerinde planlama, organizasyon, koordinasyon ve denetim süreçleri.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SPY306 – Spor Kulüpleri ve Federasyonları Yönetimi</w:t>
      </w:r>
    </w:p>
    <w:p w:rsidR="00EE3099" w:rsidRPr="00EE3099" w:rsidRDefault="00EE3099" w:rsidP="00A86BE1">
      <w:pPr>
        <w:tabs>
          <w:tab w:val="left" w:pos="2280"/>
        </w:tabs>
        <w:spacing w:line="240" w:lineRule="auto"/>
        <w:jc w:val="both"/>
        <w:rPr>
          <w:b/>
        </w:rPr>
      </w:pPr>
      <w:r w:rsidRPr="00EE3099">
        <w:rPr>
          <w:b/>
        </w:rPr>
        <w:t>Kredi: 3 | AKTS: 5</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Spor kulüpleri ve federasyonların örgütsel ve yönetsel yapıları. Yönetim kurulları, sportif ve mali yönetim, lisanslama, organizasyon ve yönetişim. Kulüplerin ve federasyonların stratejik planlama, insan kaynakları ve sportif faaliyetlerinin yönetimi.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OSB310 – Spor ve Serbest Zaman Sosyolojisi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Spor ve serbest zamanın toplumdaki yeri ve işlevleri. Sporun sosyalleşme, kültür, kimlik ve toplumsal bütünleşme üzerindeki etkileri. Sporun sınıf, cinsiyet, yaş, medya ve sosyal değişimle ilişkisi.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MESLEK BİLGİSİ SEÇMELİ II</w:t>
      </w:r>
    </w:p>
    <w:p w:rsidR="00EE3099" w:rsidRPr="00EE3099" w:rsidRDefault="00EE3099" w:rsidP="00A86BE1">
      <w:pPr>
        <w:tabs>
          <w:tab w:val="left" w:pos="2280"/>
        </w:tabs>
        <w:spacing w:line="240" w:lineRule="auto"/>
        <w:jc w:val="both"/>
        <w:rPr>
          <w:b/>
        </w:rPr>
      </w:pPr>
      <w:r w:rsidRPr="00EE3099">
        <w:rPr>
          <w:b/>
        </w:rPr>
        <w:t>SPY215 – Ulusal Spor Örgütleri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Ulusal düzeyde faaliyet gösteren spor örgütlerinin yapısı ve işleyişi. Kamu kurumları, spor federasyonları, spor kulüpleri ve diğer ulusal spor kuruluşlarının görev ve sorumlulukları. Ulusal spor politikalarının uygulanması ve spor yönetimindeki örgütler arası ilişkiler.</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OSB417 – Stres ve Kaygı Yönetimi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Stres ve kaygı kavramları, stres kaynakları ve stresin birey üzerindeki etkileri. Spor ortamında karşılaşılan stres ve kaygı durumları. Stresle başa çıkma, zaman yönetimi, gevşeme, nefes ve problem çözme teknikleri.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SPY217 – Saha ve Malzeme Bilgisi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lastRenderedPageBreak/>
        <w:t>Spor tesislerinde kullanılan saha, araç, gereç ve malzemelerin özellikleri. Spor alanlarının hazırlanması, ekipmanların seçimi ve doğru kullanımı. Malzemelerin bakım, depolama ve güvenliği ile spor tesislerinde saha ve ekipman yönetimi.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SPY216 – Uluslararası Spor Örgütleri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Uluslararası spor örgütlerinin kuruluş amaçları, örgütsel yapıları ve görevleri. Olimpik hareket, uluslararası spor federasyonları ve diğer uluslararası spor kuruluşlarının yönetim yapıları. Uluslararası spor organizasyonlarının yönetimi ve ülkeler arasındaki sportif ilişkiler.</w:t>
      </w:r>
    </w:p>
    <w:p w:rsidR="00EE3099" w:rsidRPr="00EE3099" w:rsidRDefault="00EE3099" w:rsidP="00A86BE1">
      <w:pPr>
        <w:tabs>
          <w:tab w:val="left" w:pos="2280"/>
        </w:tabs>
        <w:spacing w:line="240" w:lineRule="auto"/>
        <w:jc w:val="both"/>
        <w:rPr>
          <w:b/>
        </w:rPr>
      </w:pPr>
    </w:p>
    <w:p w:rsidR="00BF11BE" w:rsidRDefault="00BF11BE"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AEF361 – Girişimcilik ve Liderlik</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Girişimcilik kavramı, girişimci özellikleri ve girişimcilik süreci. İş fikri geliştirme, fırsat analizi, yenilikçilik ve risk yönetimi. Liderlik yaklaşımları, takım oluşturma, karar verme, iletişim ve girişimcilik süreçlerinde liderlik becerilerinin kullanılması.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ALAN EĞİTİMİ SEÇMELİ III</w:t>
      </w:r>
    </w:p>
    <w:p w:rsidR="00EE3099" w:rsidRPr="00EE3099" w:rsidRDefault="00EE3099" w:rsidP="00A86BE1">
      <w:pPr>
        <w:tabs>
          <w:tab w:val="left" w:pos="2280"/>
        </w:tabs>
        <w:spacing w:line="240" w:lineRule="auto"/>
        <w:jc w:val="both"/>
        <w:rPr>
          <w:b/>
        </w:rPr>
      </w:pPr>
      <w:r w:rsidRPr="00EE3099">
        <w:rPr>
          <w:b/>
        </w:rPr>
        <w:t>SPY214 – Yerel Yönetimler ve Spor</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Yerel yönetimlerin spor hizmetlerindeki görev ve sorumlulukları. Belediyelerin spor tesisleri, spor etkinlikleri ve fiziksel aktivite programları. Yerel spor politikalarının oluşturulması, spor organizasyonlarının planlanması ve yerel düzeyde spor hizmetlerinin yönetimi.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OSB312 – Çocuk ve Spor</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Çocuklarda fiziksel, motor, sosyal ve psikolojik gelişim ile spor arasındaki ilişki. Yaşa ve gelişim düzeyine uygun sportif etkinliklerin planlanması. Çocuk sporunda güvenlik, motivasyon, oyun temelli uygulamalar ve yetenek gelişimi.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ALAN EĞİTİMİ SEÇMELİ IV</w:t>
      </w:r>
    </w:p>
    <w:p w:rsidR="00EE3099" w:rsidRPr="00EE3099" w:rsidRDefault="00EE3099" w:rsidP="00A86BE1">
      <w:pPr>
        <w:tabs>
          <w:tab w:val="left" w:pos="2280"/>
        </w:tabs>
        <w:spacing w:line="240" w:lineRule="auto"/>
        <w:jc w:val="both"/>
        <w:rPr>
          <w:b/>
        </w:rPr>
      </w:pPr>
      <w:r w:rsidRPr="00EE3099">
        <w:rPr>
          <w:b/>
        </w:rPr>
        <w:t>SPY311 – Spor ve Siyaset</w:t>
      </w:r>
    </w:p>
    <w:p w:rsidR="00EE3099" w:rsidRPr="00EE3099" w:rsidRDefault="00EE3099" w:rsidP="00A86BE1">
      <w:pPr>
        <w:tabs>
          <w:tab w:val="left" w:pos="2280"/>
        </w:tabs>
        <w:spacing w:line="240" w:lineRule="auto"/>
        <w:jc w:val="both"/>
        <w:rPr>
          <w:b/>
        </w:rPr>
      </w:pPr>
      <w:r w:rsidRPr="00EE3099">
        <w:rPr>
          <w:b/>
        </w:rPr>
        <w:lastRenderedPageBreak/>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Spor ve siyaset arasındaki ilişkiler, spor politikalarının oluşumu ve spor yönetimindeki kurumsal yapılar. Olimpik hareket, uluslararası spor organizasyonları, devlet ve spor ilişkileri. Sporun toplumsal ve politik boyutlarının farklı örnekler üzerinden incelenmesi.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OSB109 – Sporda Medya Okuryazarlığı</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Spor medyasının yapısı, spor haberlerinin üretimi ve medya kuruluşlarının spor alanındaki rolü. Geleneksel medya, dijital medya ve sosyal medya. Spor içeriklerinin eleştirel değerlendirilmesi, medya etiği, dijital iletişim ve spor kurumlarının medya kullanımı.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SPY313 – Spor Yönetiminde Veri Analizi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Spor yönetiminde veri toplama, düzenleme, sınıflandırma ve analiz süreçleri. Sporcu, taraftar, tesis, finans, pazarlama ve organizasyon verilerinin değerlendirilmesi. Tablo ve grafik oluşturma, temel veri analiz yöntemleri ve karar verme süreçlerinde verilerin kullanılması.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OSB201 – Motor Gelişim</w:t>
      </w:r>
    </w:p>
    <w:p w:rsidR="00EE3099" w:rsidRPr="00EE3099" w:rsidRDefault="00EE3099" w:rsidP="00A86BE1">
      <w:pPr>
        <w:tabs>
          <w:tab w:val="left" w:pos="2280"/>
        </w:tabs>
        <w:spacing w:line="240" w:lineRule="auto"/>
        <w:jc w:val="both"/>
        <w:rPr>
          <w:b/>
        </w:rPr>
      </w:pPr>
      <w:r w:rsidRPr="00EE3099">
        <w:rPr>
          <w:b/>
        </w:rPr>
        <w:t>Kredi: 3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Motor gelişim kavramı, gelişim ilkeleri ve gelişim dönemleri. Büyük ve küçük kas motor becerileri, temel hareket becerileri ve sportif becerilerin gelişimi. Motor gelişimi etkileyen biyolojik, çevresel ve psikolojik faktörler ile motor gelişimin değerlendirilmesi.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SEÇMELİ BİREYSEL VE TAKIM SPORLARI I</w:t>
      </w:r>
    </w:p>
    <w:p w:rsidR="00EE3099" w:rsidRPr="00EE3099" w:rsidRDefault="00EE3099" w:rsidP="00A86BE1">
      <w:pPr>
        <w:tabs>
          <w:tab w:val="left" w:pos="2280"/>
        </w:tabs>
        <w:spacing w:line="240" w:lineRule="auto"/>
        <w:jc w:val="both"/>
        <w:rPr>
          <w:b/>
        </w:rPr>
      </w:pPr>
      <w:r w:rsidRPr="00EE3099">
        <w:rPr>
          <w:b/>
        </w:rPr>
        <w:t>SPY317 – Kamp Yönetimi</w:t>
      </w:r>
    </w:p>
    <w:p w:rsidR="00EE3099" w:rsidRPr="00EE3099" w:rsidRDefault="00EE3099" w:rsidP="00A86BE1">
      <w:pPr>
        <w:tabs>
          <w:tab w:val="left" w:pos="2280"/>
        </w:tabs>
        <w:spacing w:line="240" w:lineRule="auto"/>
        <w:jc w:val="both"/>
        <w:rPr>
          <w:b/>
        </w:rPr>
      </w:pPr>
      <w:r w:rsidRPr="00EE3099">
        <w:rPr>
          <w:b/>
        </w:rPr>
        <w:t>Kredi: 2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Spor kamplarının planlanması, organizasyonu ve yönetimi. Kamp alanı seçimi, konaklama, beslenme, ulaşım, programlama ve personel yönetimi. Kamp güvenliği, sağlık hizmetleri, acil durumlar ve kamp faaliyetlerinin koordinasyonu.</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OSB411 – Halk Oyunları</w:t>
      </w:r>
    </w:p>
    <w:p w:rsidR="00EE3099" w:rsidRPr="00EE3099" w:rsidRDefault="00EE3099" w:rsidP="00A86BE1">
      <w:pPr>
        <w:tabs>
          <w:tab w:val="left" w:pos="2280"/>
        </w:tabs>
        <w:spacing w:line="240" w:lineRule="auto"/>
        <w:jc w:val="both"/>
        <w:rPr>
          <w:b/>
        </w:rPr>
      </w:pPr>
      <w:r w:rsidRPr="00EE3099">
        <w:rPr>
          <w:b/>
        </w:rPr>
        <w:lastRenderedPageBreak/>
        <w:t>Kredi: 2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Türk halk oyunlarının tarihsel, kültürel ve sosyal özellikleri. Temel ritim, müzik ve hareket bilgisi. Farklı yörelere ait halk oyunlarının temel figürlerinin öğrenilmesi ve uygulanması. Grup çalışması, koordinasyon ve sahne düzeni.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OSB321 – Yüzme</w:t>
      </w:r>
    </w:p>
    <w:p w:rsidR="00EE3099" w:rsidRPr="00EE3099" w:rsidRDefault="00EE3099" w:rsidP="00A86BE1">
      <w:pPr>
        <w:tabs>
          <w:tab w:val="left" w:pos="2280"/>
        </w:tabs>
        <w:spacing w:line="240" w:lineRule="auto"/>
        <w:jc w:val="both"/>
        <w:rPr>
          <w:b/>
        </w:rPr>
      </w:pPr>
      <w:r w:rsidRPr="00EE3099">
        <w:rPr>
          <w:b/>
        </w:rPr>
        <w:t>Kredi: 2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Yüzmenin temel prensipleri, suya alışma ve su güvenliği. Nefes alma, su üzerinde kalma ve temel yüzme becerileri. Serbest, sırtüstü, kurbağalama ve kelebek yüzme tekniklerinin temel özellikleri ve uygulamaları.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ALAN EĞİTİMİ SEÇMELİ V</w:t>
      </w:r>
    </w:p>
    <w:p w:rsidR="00EE3099" w:rsidRPr="00EE3099" w:rsidRDefault="00EE3099" w:rsidP="00A86BE1">
      <w:pPr>
        <w:tabs>
          <w:tab w:val="left" w:pos="2280"/>
        </w:tabs>
        <w:spacing w:line="240" w:lineRule="auto"/>
        <w:jc w:val="both"/>
        <w:rPr>
          <w:b/>
        </w:rPr>
      </w:pPr>
      <w:r w:rsidRPr="00EE3099">
        <w:rPr>
          <w:b/>
        </w:rPr>
        <w:t>OSB325 – Sporda Sponsorluk</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Sponsorluk kavramı, spor sponsorluğunun amaçları ve türleri. Sponsor araştırma ve seçimi, sponsorluk tekliflerinin hazırlanması ve sözleşme süreçleri. Sponsorluk aktivasyonu, sponsor ilişkileri ve sponsorluk faaliyetlerinin değerlendirilmesi.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SPY312 – Sporda Risk Yönetimi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Spor faaliyetlerinde risk kavramı ve risk türleri. Spor tesisleri, müsabakalar ve organizasyonlarda risklerin belirlenmesi ve değerlendirilmesi. İş sağlığı ve güvenliği, acil durum planlaması, güvenlik önlemleri, kriz yönetimi ve risk azaltma stratejileri.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SPY314 – Spor Turizmi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Spor turizminin temel kavramları, türleri ve gelişimi. Büyük spor organizasyonlarının turizm üzerindeki etkileri. Spor destinasyonlarının yönetimi, spor turizmi ürünlerinin geliştirilmesi, organizasyon planlaması ve spor turizminin ekonomik ve sosyal etkileri.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GENEL KÜLTÜR SEÇMELİ I</w:t>
      </w:r>
    </w:p>
    <w:p w:rsidR="00EE3099" w:rsidRPr="00EE3099" w:rsidRDefault="00EE3099" w:rsidP="00A86BE1">
      <w:pPr>
        <w:tabs>
          <w:tab w:val="left" w:pos="2280"/>
        </w:tabs>
        <w:spacing w:line="240" w:lineRule="auto"/>
        <w:jc w:val="both"/>
        <w:rPr>
          <w:b/>
        </w:rPr>
      </w:pPr>
      <w:r w:rsidRPr="00EE3099">
        <w:rPr>
          <w:b/>
        </w:rPr>
        <w:lastRenderedPageBreak/>
        <w:t>SPY316 – Mesleki Yabancı Dil II</w:t>
      </w:r>
    </w:p>
    <w:p w:rsidR="00EE3099" w:rsidRPr="00EE3099" w:rsidRDefault="00EE3099" w:rsidP="00A86BE1">
      <w:pPr>
        <w:tabs>
          <w:tab w:val="left" w:pos="2280"/>
        </w:tabs>
        <w:spacing w:line="240" w:lineRule="auto"/>
        <w:jc w:val="both"/>
        <w:rPr>
          <w:b/>
        </w:rPr>
      </w:pPr>
      <w:r w:rsidRPr="00EE3099">
        <w:rPr>
          <w:b/>
        </w:rPr>
        <w:t>Kredi: 2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Spor yönetimi alanında kullanılan mesleki yabancı dil terminolojisi. Spor organizasyonları, spor işletmeleri, tesis yönetimi ve spor pazarlamasıyla ilgili mesleki metinlerin okunması ve anlaşılması. Mesleki yazışmalar, sunumlar ve iletişim uygulamaları.</w:t>
      </w:r>
    </w:p>
    <w:p w:rsidR="00EE3099" w:rsidRPr="00EE3099" w:rsidRDefault="00EE3099" w:rsidP="00A86BE1">
      <w:pPr>
        <w:tabs>
          <w:tab w:val="left" w:pos="2280"/>
        </w:tabs>
        <w:spacing w:line="240" w:lineRule="auto"/>
        <w:jc w:val="both"/>
        <w:rPr>
          <w:b/>
        </w:rPr>
      </w:pPr>
    </w:p>
    <w:p w:rsidR="00BF11BE" w:rsidRDefault="00BF11BE" w:rsidP="00A86BE1">
      <w:pPr>
        <w:tabs>
          <w:tab w:val="left" w:pos="2280"/>
        </w:tabs>
        <w:spacing w:line="240" w:lineRule="auto"/>
        <w:jc w:val="both"/>
        <w:rPr>
          <w:b/>
        </w:rPr>
      </w:pPr>
    </w:p>
    <w:p w:rsidR="00BF11BE" w:rsidRDefault="00BF11BE" w:rsidP="00A86BE1">
      <w:pPr>
        <w:tabs>
          <w:tab w:val="left" w:pos="2280"/>
        </w:tabs>
        <w:spacing w:line="240" w:lineRule="auto"/>
        <w:jc w:val="both"/>
        <w:rPr>
          <w:b/>
        </w:rPr>
      </w:pPr>
    </w:p>
    <w:p w:rsidR="00BF11BE" w:rsidRDefault="00BF11BE" w:rsidP="00A86BE1">
      <w:pPr>
        <w:tabs>
          <w:tab w:val="left" w:pos="2280"/>
        </w:tabs>
        <w:spacing w:line="240" w:lineRule="auto"/>
        <w:jc w:val="both"/>
        <w:rPr>
          <w:b/>
        </w:rPr>
      </w:pPr>
    </w:p>
    <w:p w:rsidR="00BF11BE" w:rsidRDefault="00BF11BE" w:rsidP="00A86BE1">
      <w:pPr>
        <w:tabs>
          <w:tab w:val="left" w:pos="2280"/>
        </w:tabs>
        <w:spacing w:line="240" w:lineRule="auto"/>
        <w:jc w:val="both"/>
        <w:rPr>
          <w:b/>
        </w:rPr>
      </w:pPr>
    </w:p>
    <w:p w:rsidR="00BF11BE" w:rsidRDefault="00BF11BE"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AEF366 – Kariyer Planlama ve Geliştirme</w:t>
      </w:r>
    </w:p>
    <w:p w:rsidR="00EE3099" w:rsidRPr="00EE3099" w:rsidRDefault="00EE3099" w:rsidP="00A86BE1">
      <w:pPr>
        <w:tabs>
          <w:tab w:val="left" w:pos="2280"/>
        </w:tabs>
        <w:spacing w:line="240" w:lineRule="auto"/>
        <w:jc w:val="both"/>
        <w:rPr>
          <w:b/>
        </w:rPr>
      </w:pPr>
      <w:r w:rsidRPr="00EE3099">
        <w:rPr>
          <w:b/>
        </w:rPr>
        <w:t>Kredi: 2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Kariyer hedeflerinin belirlenmesi ve bireysel kariyer planının hazırlanması. Kişisel gelişim, özgeçmiş hazırlama, iş görüşmesi teknikleri, iş arama yöntemleri ve mesleki ağ oluşturma. Spor sektöründeki kariyer alanlarının ve mesleki gelişim fırsatlarının incelenmesi.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GEN302 – Kültür ve Dil</w:t>
      </w:r>
    </w:p>
    <w:p w:rsidR="00EE3099" w:rsidRPr="00EE3099" w:rsidRDefault="00EE3099" w:rsidP="00A86BE1">
      <w:pPr>
        <w:tabs>
          <w:tab w:val="left" w:pos="2280"/>
        </w:tabs>
        <w:spacing w:line="240" w:lineRule="auto"/>
        <w:jc w:val="both"/>
        <w:rPr>
          <w:b/>
        </w:rPr>
      </w:pPr>
      <w:r w:rsidRPr="00EE3099">
        <w:rPr>
          <w:b/>
        </w:rPr>
        <w:t>Kredi: 2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Kültür ve dil arasındaki ilişki, dilin kültürel aktarım ve toplumsal iletişimdeki rolü. Türk kültürünün temel özellikleri, kültürel çeşitlilik, kültürlerarası iletişim ve kültürel değerlerin dil yoluyla aktarılması.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GEN314 – Bilim ve Araştırma Etiği</w:t>
      </w:r>
    </w:p>
    <w:p w:rsidR="00EE3099" w:rsidRPr="00EE3099" w:rsidRDefault="00EE3099" w:rsidP="00A86BE1">
      <w:pPr>
        <w:tabs>
          <w:tab w:val="left" w:pos="2280"/>
        </w:tabs>
        <w:spacing w:line="240" w:lineRule="auto"/>
        <w:jc w:val="both"/>
        <w:rPr>
          <w:b/>
        </w:rPr>
      </w:pPr>
      <w:r w:rsidRPr="00EE3099">
        <w:rPr>
          <w:b/>
        </w:rPr>
        <w:t>Kredi: 2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Bilimsel araştırmanın temel ilkeleri ve araştırma etiği. Akademik dürüstlük, intihal, kaynak kullanımı, veri güvenilirliği, araştırma sorumluluğu ve yayın etiği. Araştırma süreçlerinde etik sorunlar ve etik karar verme.</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SEÇMELİ BİREYSEL VE TAKIM SPORLARI II</w:t>
      </w:r>
    </w:p>
    <w:p w:rsidR="00EE3099" w:rsidRPr="00EE3099" w:rsidRDefault="00EE3099" w:rsidP="00A86BE1">
      <w:pPr>
        <w:tabs>
          <w:tab w:val="left" w:pos="2280"/>
        </w:tabs>
        <w:spacing w:line="240" w:lineRule="auto"/>
        <w:jc w:val="both"/>
        <w:rPr>
          <w:b/>
        </w:rPr>
      </w:pPr>
      <w:r w:rsidRPr="00EE3099">
        <w:rPr>
          <w:b/>
        </w:rPr>
        <w:t>OSB309 – Doğa Sporları</w:t>
      </w:r>
    </w:p>
    <w:p w:rsidR="00EE3099" w:rsidRPr="00EE3099" w:rsidRDefault="00EE3099" w:rsidP="00A86BE1">
      <w:pPr>
        <w:tabs>
          <w:tab w:val="left" w:pos="2280"/>
        </w:tabs>
        <w:spacing w:line="240" w:lineRule="auto"/>
        <w:jc w:val="both"/>
        <w:rPr>
          <w:b/>
        </w:rPr>
      </w:pPr>
      <w:r w:rsidRPr="00EE3099">
        <w:rPr>
          <w:b/>
        </w:rPr>
        <w:t>Kredi: 2 | AKTS: 3</w:t>
      </w:r>
    </w:p>
    <w:p w:rsidR="00EE3099" w:rsidRPr="00EE3099" w:rsidRDefault="00EE3099" w:rsidP="00A86BE1">
      <w:pPr>
        <w:tabs>
          <w:tab w:val="left" w:pos="2280"/>
        </w:tabs>
        <w:spacing w:line="240" w:lineRule="auto"/>
        <w:jc w:val="both"/>
        <w:rPr>
          <w:b/>
        </w:rPr>
      </w:pPr>
      <w:r w:rsidRPr="00EE3099">
        <w:rPr>
          <w:b/>
        </w:rPr>
        <w:lastRenderedPageBreak/>
        <w:t>Ders İçeriği:</w:t>
      </w:r>
    </w:p>
    <w:p w:rsidR="00EE3099" w:rsidRPr="00EE3099" w:rsidRDefault="00EE3099" w:rsidP="00A86BE1">
      <w:pPr>
        <w:tabs>
          <w:tab w:val="left" w:pos="2280"/>
        </w:tabs>
        <w:spacing w:line="240" w:lineRule="auto"/>
        <w:jc w:val="both"/>
        <w:rPr>
          <w:b/>
        </w:rPr>
      </w:pPr>
      <w:r w:rsidRPr="00EE3099">
        <w:rPr>
          <w:b/>
        </w:rPr>
        <w:t>Doğa sporlarının temel özellikleri ve türleri. Doğa yürüyüşü, kampçılık ve açık alan etkinlikleri. Doğa sporlarında kullanılan temel ekipmanlar, etkinlik planlaması, çevre bilinci, güvenlik, hava ve arazi koşullarının değerlendirilmesi ve risk yönetimi.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OSB106 – Ritim Eğitimi ve Dans</w:t>
      </w:r>
    </w:p>
    <w:p w:rsidR="00EE3099" w:rsidRPr="00EE3099" w:rsidRDefault="00EE3099" w:rsidP="00A86BE1">
      <w:pPr>
        <w:tabs>
          <w:tab w:val="left" w:pos="2280"/>
        </w:tabs>
        <w:spacing w:line="240" w:lineRule="auto"/>
        <w:jc w:val="both"/>
        <w:rPr>
          <w:b/>
        </w:rPr>
      </w:pPr>
      <w:r w:rsidRPr="00EE3099">
        <w:rPr>
          <w:b/>
        </w:rPr>
        <w:t>Kredi: 2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Ritim kavramı, ritim duygusunun geliştirilmesi ve müzik-hareket ilişkisi. Temel dans hareketleri, koordinasyon, denge, beden farkındalığı ve grup çalışmaları. Farklı dans türlerine ilişkin temel hareket ve ritim uygulamaları.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ALAN EĞİTİMİ SEÇMELİ VI</w:t>
      </w:r>
    </w:p>
    <w:p w:rsidR="00EE3099" w:rsidRPr="00EE3099" w:rsidRDefault="00EE3099" w:rsidP="00A86BE1">
      <w:pPr>
        <w:tabs>
          <w:tab w:val="left" w:pos="2280"/>
        </w:tabs>
        <w:spacing w:line="240" w:lineRule="auto"/>
        <w:jc w:val="both"/>
        <w:rPr>
          <w:b/>
        </w:rPr>
      </w:pPr>
      <w:r w:rsidRPr="00EE3099">
        <w:rPr>
          <w:b/>
        </w:rPr>
        <w:t>SPY413 – Sporda Toplam Kalite Yönetimi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Toplam kalite yönetiminin temel kavramları ve ilkeleri. Spor işletmelerinde kalite anlayışı, müşteri memnuniyeti, çalışan katılımı ve sürekli iyileştirme. Kalite standartları, performans değerlendirme, hizmet kalitesinin ölçülmesi ve spor kurumlarında kalite yönetimi uygulamaları.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SPY411 – Spor Felsefesi</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 xml:space="preserve">Sporun felsefi temelleri ve insan yaşamındaki anlamı. Spor, beden, hareket, oyun, rekabet, başarı ve özgürlük kavramları. </w:t>
      </w:r>
      <w:proofErr w:type="spellStart"/>
      <w:r w:rsidRPr="00EE3099">
        <w:rPr>
          <w:b/>
        </w:rPr>
        <w:t>Fair</w:t>
      </w:r>
      <w:proofErr w:type="spellEnd"/>
      <w:r w:rsidRPr="00EE3099">
        <w:rPr>
          <w:b/>
        </w:rPr>
        <w:t xml:space="preserve"> </w:t>
      </w:r>
      <w:proofErr w:type="spellStart"/>
      <w:r w:rsidRPr="00EE3099">
        <w:rPr>
          <w:b/>
        </w:rPr>
        <w:t>play</w:t>
      </w:r>
      <w:proofErr w:type="spellEnd"/>
      <w:r w:rsidRPr="00EE3099">
        <w:rPr>
          <w:b/>
        </w:rPr>
        <w:t>, etik, spor değerleri ve sporun bireysel ve toplumsal açıdan değerlendirilmesine yönelik felsefi yaklaşımlar.</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OSB203 – Biyomekanik</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Biyomekaniğin temel kavramları ve insan hareketlerinin mekanik açıdan incelenmesi. Kuvvet, hareket, denge, hız, ivme, iş ve enerji kavramları. Eklem hareketleri, spor tekniklerinin biyomekanik analizi ve hareket verilerinin performansın geliştirilmesinde kullanılması.</w:t>
      </w:r>
    </w:p>
    <w:p w:rsidR="00EE3099" w:rsidRPr="00EE3099" w:rsidRDefault="00EE3099" w:rsidP="00A86BE1">
      <w:pPr>
        <w:tabs>
          <w:tab w:val="left" w:pos="2280"/>
        </w:tabs>
        <w:spacing w:line="240" w:lineRule="auto"/>
        <w:jc w:val="both"/>
        <w:rPr>
          <w:b/>
        </w:rPr>
      </w:pPr>
    </w:p>
    <w:p w:rsidR="00A86BE1" w:rsidRDefault="00A86BE1"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GENEL KÜLTÜR SEÇMELİ II</w:t>
      </w:r>
    </w:p>
    <w:p w:rsidR="00EE3099" w:rsidRPr="00EE3099" w:rsidRDefault="00EE3099" w:rsidP="00A86BE1">
      <w:pPr>
        <w:tabs>
          <w:tab w:val="left" w:pos="2280"/>
        </w:tabs>
        <w:spacing w:line="240" w:lineRule="auto"/>
        <w:jc w:val="both"/>
        <w:rPr>
          <w:b/>
        </w:rPr>
      </w:pPr>
      <w:r w:rsidRPr="00EE3099">
        <w:rPr>
          <w:b/>
        </w:rPr>
        <w:lastRenderedPageBreak/>
        <w:t>SPY211 – Mesleki Yabancı Dil I</w:t>
      </w:r>
    </w:p>
    <w:p w:rsidR="00EE3099" w:rsidRPr="00EE3099" w:rsidRDefault="00EE3099" w:rsidP="00A86BE1">
      <w:pPr>
        <w:tabs>
          <w:tab w:val="left" w:pos="2280"/>
        </w:tabs>
        <w:spacing w:line="240" w:lineRule="auto"/>
        <w:jc w:val="both"/>
        <w:rPr>
          <w:b/>
        </w:rPr>
      </w:pPr>
      <w:r w:rsidRPr="00EE3099">
        <w:rPr>
          <w:b/>
        </w:rPr>
        <w:t>Kredi: 2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Spor yönetimi alanında kullanılan temel yabancı dil kavramları ve terminoloji. Spor organizasyonları, spor kulüpleri, tesisler ve spor işletmeleriyle ilgili temel metinlerin okunması. Temel mesleki iletişim, kelime bilgisi ve mesleki yazışma çalışmaları.</w:t>
      </w:r>
    </w:p>
    <w:p w:rsidR="00EE3099" w:rsidRPr="00EE3099" w:rsidRDefault="00EE3099" w:rsidP="00A86BE1">
      <w:pPr>
        <w:tabs>
          <w:tab w:val="left" w:pos="2280"/>
        </w:tabs>
        <w:spacing w:line="240" w:lineRule="auto"/>
        <w:jc w:val="both"/>
        <w:rPr>
          <w:b/>
        </w:rPr>
      </w:pPr>
    </w:p>
    <w:p w:rsidR="00BF11BE" w:rsidRDefault="00BF11BE" w:rsidP="00A86BE1">
      <w:pPr>
        <w:tabs>
          <w:tab w:val="left" w:pos="2280"/>
        </w:tabs>
        <w:spacing w:line="240" w:lineRule="auto"/>
        <w:jc w:val="both"/>
        <w:rPr>
          <w:b/>
        </w:rPr>
      </w:pPr>
    </w:p>
    <w:p w:rsidR="00BF11BE" w:rsidRDefault="00BF11BE" w:rsidP="00A86BE1">
      <w:pPr>
        <w:tabs>
          <w:tab w:val="left" w:pos="2280"/>
        </w:tabs>
        <w:spacing w:line="240" w:lineRule="auto"/>
        <w:jc w:val="both"/>
        <w:rPr>
          <w:b/>
        </w:rPr>
      </w:pPr>
    </w:p>
    <w:p w:rsidR="00BF11BE" w:rsidRDefault="00BF11BE" w:rsidP="00A86BE1">
      <w:pPr>
        <w:tabs>
          <w:tab w:val="left" w:pos="2280"/>
        </w:tabs>
        <w:spacing w:line="240" w:lineRule="auto"/>
        <w:jc w:val="both"/>
        <w:rPr>
          <w:b/>
        </w:rPr>
      </w:pPr>
    </w:p>
    <w:p w:rsidR="00BF11BE" w:rsidRDefault="00BF11BE" w:rsidP="00A86BE1">
      <w:pPr>
        <w:tabs>
          <w:tab w:val="left" w:pos="2280"/>
        </w:tabs>
        <w:spacing w:line="240" w:lineRule="auto"/>
        <w:jc w:val="both"/>
        <w:rPr>
          <w:b/>
        </w:rPr>
      </w:pPr>
    </w:p>
    <w:p w:rsidR="00BF11BE" w:rsidRDefault="00BF11BE"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OSB303 – Topluma Hizmet Uygulamaları</w:t>
      </w:r>
    </w:p>
    <w:p w:rsidR="00EE3099" w:rsidRPr="00EE3099" w:rsidRDefault="00EE3099" w:rsidP="00A86BE1">
      <w:pPr>
        <w:tabs>
          <w:tab w:val="left" w:pos="2280"/>
        </w:tabs>
        <w:spacing w:line="240" w:lineRule="auto"/>
        <w:jc w:val="both"/>
        <w:rPr>
          <w:b/>
        </w:rPr>
      </w:pPr>
      <w:r w:rsidRPr="00EE3099">
        <w:rPr>
          <w:b/>
        </w:rPr>
        <w:t>Kredi: 2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Topluma hizmet, gönüllülük ve sosyal sorumluluk kavramları. Spor yoluyla toplumsal fayda oluşturma, sosyal sorumluluk projelerinin planlanması ve uygulanması. Dezavantajlı gruplara yönelik spor faaliyetleri ve topluma hizmet projelerinin değerlendirilmesi.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OSB301 – Bilim Tarihi ve Felsefesi</w:t>
      </w:r>
    </w:p>
    <w:p w:rsidR="00EE3099" w:rsidRPr="00EE3099" w:rsidRDefault="00EE3099" w:rsidP="00A86BE1">
      <w:pPr>
        <w:tabs>
          <w:tab w:val="left" w:pos="2280"/>
        </w:tabs>
        <w:spacing w:line="240" w:lineRule="auto"/>
        <w:jc w:val="both"/>
        <w:rPr>
          <w:b/>
        </w:rPr>
      </w:pPr>
      <w:r w:rsidRPr="00EE3099">
        <w:rPr>
          <w:b/>
        </w:rPr>
        <w:t>Kredi: 2 | AKTS: 3</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Bilimin tarihsel gelişimi ve bilimsel düşüncenin ortaya çıkışı. Antik dönemden günümüze bilim anlayışındaki değişimler. Bilimsel bilgi, bilimsel yöntem, bilim felsefesi ve bilimsel düşüncenin temel özellikleri. Spor bilimlerinin bilimsel gelişim süreciyle ilişkisi.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ALAN EĞİTİMİ SEÇMELİ VII</w:t>
      </w:r>
    </w:p>
    <w:p w:rsidR="00EE3099" w:rsidRPr="00EE3099" w:rsidRDefault="00EE3099" w:rsidP="00A86BE1">
      <w:pPr>
        <w:tabs>
          <w:tab w:val="left" w:pos="2280"/>
        </w:tabs>
        <w:spacing w:line="240" w:lineRule="auto"/>
        <w:jc w:val="both"/>
        <w:rPr>
          <w:b/>
        </w:rPr>
      </w:pPr>
      <w:r w:rsidRPr="00EE3099">
        <w:rPr>
          <w:b/>
        </w:rPr>
        <w:t>SPY416 – Sporda Menajerlik</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EE3099" w:rsidRPr="00EE3099" w:rsidRDefault="00EE3099" w:rsidP="00A86BE1">
      <w:pPr>
        <w:tabs>
          <w:tab w:val="left" w:pos="2280"/>
        </w:tabs>
        <w:spacing w:line="240" w:lineRule="auto"/>
        <w:jc w:val="both"/>
        <w:rPr>
          <w:b/>
        </w:rPr>
      </w:pPr>
      <w:r w:rsidRPr="00EE3099">
        <w:rPr>
          <w:b/>
        </w:rPr>
        <w:t>Spor menajerliği kavramı, menajerin görev ve sorumlulukları. Sporcu kariyer yönetimi, temsilcilik ve sözleşme süreçleri. Sponsorluk, reklam, medya ilişkileri, transfer ve sporcu imaj yönetimi. Sporcu-menajer-kulüp ilişkilerinin yönetimi.</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SPY412 – Olimpik Hareket</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lastRenderedPageBreak/>
        <w:t>Ders İçeriği:</w:t>
      </w:r>
    </w:p>
    <w:p w:rsidR="00EE3099" w:rsidRPr="00EE3099" w:rsidRDefault="00EE3099" w:rsidP="00A86BE1">
      <w:pPr>
        <w:tabs>
          <w:tab w:val="left" w:pos="2280"/>
        </w:tabs>
        <w:spacing w:line="240" w:lineRule="auto"/>
        <w:jc w:val="both"/>
        <w:rPr>
          <w:b/>
        </w:rPr>
      </w:pPr>
      <w:r w:rsidRPr="00EE3099">
        <w:rPr>
          <w:b/>
        </w:rPr>
        <w:t xml:space="preserve">Olimpik hareketin tarihsel gelişimi ve temel değerleri. Modern Olimpiyat Oyunlarının kuruluşu ve gelişimi. </w:t>
      </w:r>
      <w:proofErr w:type="spellStart"/>
      <w:r w:rsidRPr="00EE3099">
        <w:rPr>
          <w:b/>
        </w:rPr>
        <w:t>Olimpizm</w:t>
      </w:r>
      <w:proofErr w:type="spellEnd"/>
      <w:r w:rsidRPr="00EE3099">
        <w:rPr>
          <w:b/>
        </w:rPr>
        <w:t xml:space="preserve">, </w:t>
      </w:r>
      <w:proofErr w:type="spellStart"/>
      <w:r w:rsidRPr="00EE3099">
        <w:rPr>
          <w:b/>
        </w:rPr>
        <w:t>fair</w:t>
      </w:r>
      <w:proofErr w:type="spellEnd"/>
      <w:r w:rsidRPr="00EE3099">
        <w:rPr>
          <w:b/>
        </w:rPr>
        <w:t xml:space="preserve"> </w:t>
      </w:r>
      <w:proofErr w:type="spellStart"/>
      <w:r w:rsidRPr="00EE3099">
        <w:rPr>
          <w:b/>
        </w:rPr>
        <w:t>play</w:t>
      </w:r>
      <w:proofErr w:type="spellEnd"/>
      <w:r w:rsidRPr="00EE3099">
        <w:rPr>
          <w:b/>
        </w:rPr>
        <w:t>, olimpik eğitim, uluslararası spor örgütleri ve Olimpiyat organizasyonlarının yönetim yapısı.</w:t>
      </w:r>
    </w:p>
    <w:p w:rsidR="00EE3099" w:rsidRPr="00EE3099" w:rsidRDefault="00EE3099" w:rsidP="00A86BE1">
      <w:pPr>
        <w:tabs>
          <w:tab w:val="left" w:pos="2280"/>
        </w:tabs>
        <w:spacing w:line="240" w:lineRule="auto"/>
        <w:jc w:val="both"/>
        <w:rPr>
          <w:b/>
        </w:rPr>
      </w:pPr>
    </w:p>
    <w:p w:rsidR="00EE3099" w:rsidRPr="00EE3099" w:rsidRDefault="00EE3099" w:rsidP="00A86BE1">
      <w:pPr>
        <w:tabs>
          <w:tab w:val="left" w:pos="2280"/>
        </w:tabs>
        <w:spacing w:line="240" w:lineRule="auto"/>
        <w:jc w:val="both"/>
        <w:rPr>
          <w:b/>
        </w:rPr>
      </w:pPr>
      <w:r w:rsidRPr="00EE3099">
        <w:rPr>
          <w:b/>
        </w:rPr>
        <w:t>SPY414 – Sporda İstatistik</w:t>
      </w:r>
    </w:p>
    <w:p w:rsidR="00EE3099" w:rsidRPr="00EE3099" w:rsidRDefault="00EE3099" w:rsidP="00A86BE1">
      <w:pPr>
        <w:tabs>
          <w:tab w:val="left" w:pos="2280"/>
        </w:tabs>
        <w:spacing w:line="240" w:lineRule="auto"/>
        <w:jc w:val="both"/>
        <w:rPr>
          <w:b/>
        </w:rPr>
      </w:pPr>
      <w:r w:rsidRPr="00EE3099">
        <w:rPr>
          <w:b/>
        </w:rPr>
        <w:t>Kredi: 2 | AKTS: 4</w:t>
      </w:r>
    </w:p>
    <w:p w:rsidR="00EE3099" w:rsidRPr="00EE3099" w:rsidRDefault="00EE3099" w:rsidP="00A86BE1">
      <w:pPr>
        <w:tabs>
          <w:tab w:val="left" w:pos="2280"/>
        </w:tabs>
        <w:spacing w:line="240" w:lineRule="auto"/>
        <w:jc w:val="both"/>
        <w:rPr>
          <w:b/>
        </w:rPr>
      </w:pPr>
      <w:r w:rsidRPr="00EE3099">
        <w:rPr>
          <w:b/>
        </w:rPr>
        <w:t>Ders İçeriği:</w:t>
      </w:r>
    </w:p>
    <w:p w:rsidR="00435A34" w:rsidRPr="00EE3099" w:rsidRDefault="00EE3099" w:rsidP="00A86BE1">
      <w:pPr>
        <w:tabs>
          <w:tab w:val="left" w:pos="2280"/>
        </w:tabs>
        <w:spacing w:line="240" w:lineRule="auto"/>
        <w:jc w:val="both"/>
        <w:rPr>
          <w:b/>
        </w:rPr>
      </w:pPr>
      <w:r w:rsidRPr="00EE3099">
        <w:rPr>
          <w:b/>
        </w:rPr>
        <w:t>İstatistiğin temel kavramları ve spor bilimlerindeki kullanım alanları. Veri toplama, sınıflandırma ve sunma yöntemleri. Merkezi eğilim ve dağılım ölçüleri, tablo ve grafikler, temel istatistiksel analizler ve spor verilerinin yorumlanması.</w:t>
      </w:r>
    </w:p>
    <w:sectPr w:rsidR="00435A34" w:rsidRPr="00EE30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40799B"/>
    <w:multiLevelType w:val="hybridMultilevel"/>
    <w:tmpl w:val="EA627112"/>
    <w:lvl w:ilvl="0" w:tplc="A86E152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099"/>
    <w:rsid w:val="000475DC"/>
    <w:rsid w:val="00054333"/>
    <w:rsid w:val="00241226"/>
    <w:rsid w:val="0032692D"/>
    <w:rsid w:val="00435A34"/>
    <w:rsid w:val="00A86BE1"/>
    <w:rsid w:val="00BF11BE"/>
    <w:rsid w:val="00EE30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CEBDF"/>
  <w15:chartTrackingRefBased/>
  <w15:docId w15:val="{06E81461-8EFE-4723-B7B1-F89FD4EC6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543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890911">
      <w:bodyDiv w:val="1"/>
      <w:marLeft w:val="0"/>
      <w:marRight w:val="0"/>
      <w:marTop w:val="0"/>
      <w:marBottom w:val="0"/>
      <w:divBdr>
        <w:top w:val="none" w:sz="0" w:space="0" w:color="auto"/>
        <w:left w:val="none" w:sz="0" w:space="0" w:color="auto"/>
        <w:bottom w:val="none" w:sz="0" w:space="0" w:color="auto"/>
        <w:right w:val="none" w:sz="0" w:space="0" w:color="auto"/>
      </w:divBdr>
    </w:div>
    <w:div w:id="839811031">
      <w:bodyDiv w:val="1"/>
      <w:marLeft w:val="0"/>
      <w:marRight w:val="0"/>
      <w:marTop w:val="0"/>
      <w:marBottom w:val="0"/>
      <w:divBdr>
        <w:top w:val="none" w:sz="0" w:space="0" w:color="auto"/>
        <w:left w:val="none" w:sz="0" w:space="0" w:color="auto"/>
        <w:bottom w:val="none" w:sz="0" w:space="0" w:color="auto"/>
        <w:right w:val="none" w:sz="0" w:space="0" w:color="auto"/>
      </w:divBdr>
    </w:div>
    <w:div w:id="1180051198">
      <w:bodyDiv w:val="1"/>
      <w:marLeft w:val="0"/>
      <w:marRight w:val="0"/>
      <w:marTop w:val="0"/>
      <w:marBottom w:val="0"/>
      <w:divBdr>
        <w:top w:val="none" w:sz="0" w:space="0" w:color="auto"/>
        <w:left w:val="none" w:sz="0" w:space="0" w:color="auto"/>
        <w:bottom w:val="none" w:sz="0" w:space="0" w:color="auto"/>
        <w:right w:val="none" w:sz="0" w:space="0" w:color="auto"/>
      </w:divBdr>
    </w:div>
    <w:div w:id="1325012858">
      <w:bodyDiv w:val="1"/>
      <w:marLeft w:val="0"/>
      <w:marRight w:val="0"/>
      <w:marTop w:val="0"/>
      <w:marBottom w:val="0"/>
      <w:divBdr>
        <w:top w:val="none" w:sz="0" w:space="0" w:color="auto"/>
        <w:left w:val="none" w:sz="0" w:space="0" w:color="auto"/>
        <w:bottom w:val="none" w:sz="0" w:space="0" w:color="auto"/>
        <w:right w:val="none" w:sz="0" w:space="0" w:color="auto"/>
      </w:divBdr>
    </w:div>
    <w:div w:id="1397583700">
      <w:bodyDiv w:val="1"/>
      <w:marLeft w:val="0"/>
      <w:marRight w:val="0"/>
      <w:marTop w:val="0"/>
      <w:marBottom w:val="0"/>
      <w:divBdr>
        <w:top w:val="none" w:sz="0" w:space="0" w:color="auto"/>
        <w:left w:val="none" w:sz="0" w:space="0" w:color="auto"/>
        <w:bottom w:val="none" w:sz="0" w:space="0" w:color="auto"/>
        <w:right w:val="none" w:sz="0" w:space="0" w:color="auto"/>
      </w:divBdr>
    </w:div>
    <w:div w:id="1409570755">
      <w:bodyDiv w:val="1"/>
      <w:marLeft w:val="0"/>
      <w:marRight w:val="0"/>
      <w:marTop w:val="0"/>
      <w:marBottom w:val="0"/>
      <w:divBdr>
        <w:top w:val="none" w:sz="0" w:space="0" w:color="auto"/>
        <w:left w:val="none" w:sz="0" w:space="0" w:color="auto"/>
        <w:bottom w:val="none" w:sz="0" w:space="0" w:color="auto"/>
        <w:right w:val="none" w:sz="0" w:space="0" w:color="auto"/>
      </w:divBdr>
    </w:div>
    <w:div w:id="1692759624">
      <w:bodyDiv w:val="1"/>
      <w:marLeft w:val="0"/>
      <w:marRight w:val="0"/>
      <w:marTop w:val="0"/>
      <w:marBottom w:val="0"/>
      <w:divBdr>
        <w:top w:val="none" w:sz="0" w:space="0" w:color="auto"/>
        <w:left w:val="none" w:sz="0" w:space="0" w:color="auto"/>
        <w:bottom w:val="none" w:sz="0" w:space="0" w:color="auto"/>
        <w:right w:val="none" w:sz="0" w:space="0" w:color="auto"/>
      </w:divBdr>
    </w:div>
    <w:div w:id="1834106877">
      <w:bodyDiv w:val="1"/>
      <w:marLeft w:val="0"/>
      <w:marRight w:val="0"/>
      <w:marTop w:val="0"/>
      <w:marBottom w:val="0"/>
      <w:divBdr>
        <w:top w:val="none" w:sz="0" w:space="0" w:color="auto"/>
        <w:left w:val="none" w:sz="0" w:space="0" w:color="auto"/>
        <w:bottom w:val="none" w:sz="0" w:space="0" w:color="auto"/>
        <w:right w:val="none" w:sz="0" w:space="0" w:color="auto"/>
      </w:divBdr>
    </w:div>
    <w:div w:id="1901286848">
      <w:bodyDiv w:val="1"/>
      <w:marLeft w:val="0"/>
      <w:marRight w:val="0"/>
      <w:marTop w:val="0"/>
      <w:marBottom w:val="0"/>
      <w:divBdr>
        <w:top w:val="none" w:sz="0" w:space="0" w:color="auto"/>
        <w:left w:val="none" w:sz="0" w:space="0" w:color="auto"/>
        <w:bottom w:val="none" w:sz="0" w:space="0" w:color="auto"/>
        <w:right w:val="none" w:sz="0" w:space="0" w:color="auto"/>
      </w:divBdr>
    </w:div>
    <w:div w:id="1987659960">
      <w:bodyDiv w:val="1"/>
      <w:marLeft w:val="0"/>
      <w:marRight w:val="0"/>
      <w:marTop w:val="0"/>
      <w:marBottom w:val="0"/>
      <w:divBdr>
        <w:top w:val="none" w:sz="0" w:space="0" w:color="auto"/>
        <w:left w:val="none" w:sz="0" w:space="0" w:color="auto"/>
        <w:bottom w:val="none" w:sz="0" w:space="0" w:color="auto"/>
        <w:right w:val="none" w:sz="0" w:space="0" w:color="auto"/>
      </w:divBdr>
    </w:div>
    <w:div w:id="2145077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25</Pages>
  <Words>5753</Words>
  <Characters>32798</Characters>
  <Application>Microsoft Office Word</Application>
  <DocSecurity>0</DocSecurity>
  <Lines>273</Lines>
  <Paragraphs>76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NETPC</dc:creator>
  <cp:keywords/>
  <dc:description/>
  <cp:lastModifiedBy>NETPC</cp:lastModifiedBy>
  <cp:revision>7</cp:revision>
  <dcterms:created xsi:type="dcterms:W3CDTF">2026-09-24T14:06:00Z</dcterms:created>
  <dcterms:modified xsi:type="dcterms:W3CDTF">2026-09-25T12:21:00Z</dcterms:modified>
</cp:coreProperties>
</file>